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04A5E1F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0252A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9B2FD0" w:rsidRPr="009B2FD0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</w:t>
      </w:r>
      <w:r w:rsidR="00EB3987">
        <w:rPr>
          <w:rFonts w:ascii="Arial" w:eastAsia="SimSun" w:hAnsi="Arial" w:cs="Times New Roman"/>
          <w:b/>
          <w:bCs/>
          <w:sz w:val="24"/>
          <w:szCs w:val="20"/>
          <w:lang w:val="en-GB"/>
        </w:rPr>
        <w:t>05438</w:t>
      </w:r>
    </w:p>
    <w:bookmarkEnd w:id="0"/>
    <w:bookmarkEnd w:id="1"/>
    <w:p w14:paraId="5E338201" w14:textId="191538B2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90252A">
        <w:rPr>
          <w:rFonts w:ascii="Arial" w:eastAsia="SimSun" w:hAnsi="Arial" w:cs="Times New Roman"/>
          <w:b/>
          <w:sz w:val="24"/>
          <w:szCs w:val="20"/>
          <w:lang w:val="en-GB"/>
        </w:rPr>
        <w:t>21 Feb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- </w:t>
      </w:r>
      <w:r w:rsidR="0090252A">
        <w:rPr>
          <w:rFonts w:ascii="Arial" w:eastAsia="SimSun" w:hAnsi="Arial" w:cs="Times New Roman"/>
          <w:b/>
          <w:sz w:val="24"/>
          <w:szCs w:val="20"/>
          <w:lang w:val="en-GB"/>
        </w:rPr>
        <w:t xml:space="preserve">3 </w:t>
      </w:r>
      <w:proofErr w:type="gramStart"/>
      <w:r w:rsidR="0090252A"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58B4E36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E48809A" w14:textId="37836AB6" w:rsidR="00614EF1" w:rsidRPr="00614EF1" w:rsidRDefault="00841BCD" w:rsidP="00614EF1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14EF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14EF1">
        <w:rPr>
          <w:rFonts w:ascii="Arial" w:eastAsia="Calibri" w:hAnsi="Arial" w:cs="Arial"/>
          <w:b/>
          <w:bCs/>
          <w:sz w:val="24"/>
          <w:lang w:val="en-GB"/>
        </w:rPr>
        <w:tab/>
      </w:r>
      <w:r w:rsidR="00F745E4" w:rsidRPr="00614EF1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76142F">
        <w:rPr>
          <w:rFonts w:ascii="Arial" w:eastAsia="Calibri" w:hAnsi="Arial" w:cs="Arial"/>
          <w:b/>
          <w:bCs/>
          <w:sz w:val="24"/>
          <w:lang w:val="en-GB"/>
        </w:rPr>
        <w:t xml:space="preserve">Scope of </w:t>
      </w:r>
      <w:r w:rsidR="00614EF1" w:rsidRPr="00614EF1">
        <w:rPr>
          <w:rFonts w:ascii="Arial" w:eastAsia="Calibri" w:hAnsi="Arial" w:cs="Arial"/>
          <w:b/>
          <w:bCs/>
          <w:sz w:val="24"/>
          <w:lang w:val="en-GB"/>
        </w:rPr>
        <w:t>CSI reporting for Multi-TRP transmission</w:t>
      </w:r>
    </w:p>
    <w:p w14:paraId="139CE457" w14:textId="7D141D6B" w:rsidR="00841BCD" w:rsidRPr="00841BCD" w:rsidRDefault="00841BCD" w:rsidP="00614EF1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614EF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614EF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D7A1B" w:rsidRPr="00DD7A1B">
        <w:rPr>
          <w:rFonts w:ascii="Arial" w:eastAsia="MS Mincho" w:hAnsi="Arial" w:cs="Arial"/>
          <w:b/>
          <w:bCs/>
          <w:sz w:val="24"/>
          <w:szCs w:val="20"/>
          <w:lang w:val="en-GB"/>
        </w:rPr>
        <w:t>10.19.4.3.1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36C340D" w14:textId="3D2C9CFF" w:rsidR="002C59F2" w:rsidRPr="0003651A" w:rsidRDefault="002C59F2" w:rsidP="002C59F2">
      <w:pPr>
        <w:rPr>
          <w:lang w:val="en-GB"/>
        </w:rPr>
      </w:pPr>
      <w:bookmarkStart w:id="3" w:name="_Hlk88742629"/>
      <w:r w:rsidRPr="0003651A">
        <w:rPr>
          <w:lang w:val="en-GB"/>
        </w:rPr>
        <w:t xml:space="preserve">The </w:t>
      </w:r>
      <w:proofErr w:type="spellStart"/>
      <w:r w:rsidR="00F30A70" w:rsidRPr="0003651A">
        <w:rPr>
          <w:lang w:val="en-GB"/>
        </w:rPr>
        <w:t>NR_feMIMO</w:t>
      </w:r>
      <w:proofErr w:type="spellEnd"/>
      <w:r w:rsidRPr="0003651A">
        <w:rPr>
          <w:lang w:val="en-GB"/>
        </w:rPr>
        <w:t xml:space="preserve"> Work Item </w:t>
      </w:r>
      <w:r w:rsidR="00F30A70" w:rsidRPr="0003651A">
        <w:rPr>
          <w:lang w:val="en-GB"/>
        </w:rPr>
        <w:t xml:space="preserve">description </w:t>
      </w:r>
      <w:r w:rsidRPr="0003651A">
        <w:rPr>
          <w:lang w:val="en-GB"/>
        </w:rPr>
        <w:fldChar w:fldCharType="begin"/>
      </w:r>
      <w:r w:rsidRPr="0003651A">
        <w:rPr>
          <w:lang w:val="en-GB"/>
        </w:rPr>
        <w:instrText xml:space="preserve"> REF _Ref92377163 \r \h </w:instrText>
      </w:r>
      <w:r w:rsidR="0090252A" w:rsidRPr="0003651A">
        <w:rPr>
          <w:lang w:val="en-GB"/>
        </w:rPr>
        <w:instrText xml:space="preserve"> \* MERGEFORMAT </w:instrText>
      </w:r>
      <w:r w:rsidRPr="0003651A">
        <w:rPr>
          <w:lang w:val="en-GB"/>
        </w:rPr>
      </w:r>
      <w:r w:rsidRPr="0003651A">
        <w:rPr>
          <w:lang w:val="en-GB"/>
        </w:rPr>
        <w:fldChar w:fldCharType="separate"/>
      </w:r>
      <w:r w:rsidR="00E74EBE">
        <w:rPr>
          <w:lang w:val="en-GB"/>
        </w:rPr>
        <w:t>[1]</w:t>
      </w:r>
      <w:r w:rsidRPr="0003651A">
        <w:rPr>
          <w:lang w:val="en-GB"/>
        </w:rPr>
        <w:fldChar w:fldCharType="end"/>
      </w:r>
      <w:r w:rsidRPr="0003651A">
        <w:rPr>
          <w:lang w:val="en-GB"/>
        </w:rPr>
        <w:t xml:space="preserve"> defines the following </w:t>
      </w:r>
      <w:r w:rsidR="00C5171F">
        <w:rPr>
          <w:lang w:val="en-GB"/>
        </w:rPr>
        <w:t>justification</w:t>
      </w:r>
      <w:r w:rsidRPr="0003651A">
        <w:rPr>
          <w:lang w:val="en-GB"/>
        </w:rPr>
        <w:t xml:space="preserve"> for </w:t>
      </w:r>
      <w:r w:rsidR="00095F18">
        <w:rPr>
          <w:lang w:val="en-GB"/>
        </w:rPr>
        <w:t xml:space="preserve">further </w:t>
      </w:r>
      <w:r w:rsidR="00DA681E">
        <w:rPr>
          <w:lang w:val="en-GB"/>
        </w:rPr>
        <w:t xml:space="preserve">CSI </w:t>
      </w:r>
      <w:r w:rsidR="00095F18">
        <w:rPr>
          <w:lang w:val="en-GB"/>
        </w:rPr>
        <w:t>enhancements</w:t>
      </w:r>
      <w:r w:rsidRPr="0003651A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C59F2" w:rsidRPr="0003651A" w14:paraId="08F9687F" w14:textId="77777777" w:rsidTr="00163F46">
        <w:trPr>
          <w:jc w:val="center"/>
        </w:trPr>
        <w:tc>
          <w:tcPr>
            <w:tcW w:w="8655" w:type="dxa"/>
          </w:tcPr>
          <w:p w14:paraId="391580C2" w14:textId="13D7F26D" w:rsidR="0087602E" w:rsidRPr="0003651A" w:rsidRDefault="0087602E" w:rsidP="0075446C">
            <w:pPr>
              <w:pStyle w:val="ListParagraph"/>
              <w:numPr>
                <w:ilvl w:val="0"/>
                <w:numId w:val="6"/>
              </w:numPr>
            </w:pPr>
            <w:bookmarkStart w:id="4" w:name="_Hlk47438345"/>
            <w:r>
              <w:rPr>
                <w:lang w:val="en-GB"/>
              </w:rPr>
              <w:t>A</w:t>
            </w:r>
            <w:r w:rsidRPr="008A3436">
              <w:rPr>
                <w:lang w:val="en-GB"/>
              </w:rPr>
              <w:t xml:space="preserve">lthough Rel-16 supports enhanced Type II CSI, some room for further enhancements can be perceived. This includes CSI designed for multi-TRP/panel for </w:t>
            </w:r>
            <w:bookmarkStart w:id="5" w:name="_Hlk95435018"/>
            <w:r w:rsidRPr="00305E9C">
              <w:rPr>
                <w:lang w:val="en-GB"/>
              </w:rPr>
              <w:t>Non-Coherent</w:t>
            </w:r>
            <w:bookmarkEnd w:id="5"/>
            <w:r w:rsidRPr="00305E9C">
              <w:rPr>
                <w:lang w:val="en-GB"/>
              </w:rPr>
              <w:t xml:space="preserve"> Joint Transmission </w:t>
            </w:r>
            <w:r>
              <w:rPr>
                <w:lang w:val="en-GB"/>
              </w:rPr>
              <w:t>(</w:t>
            </w:r>
            <w:r w:rsidRPr="008A3436">
              <w:rPr>
                <w:lang w:val="en-GB"/>
              </w:rPr>
              <w:t>NC-JT</w:t>
            </w:r>
            <w:r>
              <w:rPr>
                <w:lang w:val="en-GB"/>
              </w:rPr>
              <w:t>)</w:t>
            </w:r>
            <w:r w:rsidRPr="008A3436">
              <w:rPr>
                <w:lang w:val="en-GB"/>
              </w:rPr>
              <w:t xml:space="preserve"> use case and the utilization of partial reciprocity on channel statistics such as angle(s) and delay(s) mainly targeting FR1 FDD deployments.</w:t>
            </w:r>
          </w:p>
        </w:tc>
      </w:tr>
      <w:bookmarkEnd w:id="4"/>
    </w:tbl>
    <w:p w14:paraId="7D398D0A" w14:textId="77777777" w:rsidR="00112C17" w:rsidRPr="0003651A" w:rsidRDefault="00112C17" w:rsidP="00143E97">
      <w:pPr>
        <w:rPr>
          <w:lang w:val="en-GB"/>
        </w:rPr>
      </w:pPr>
    </w:p>
    <w:p w14:paraId="1B0E99A0" w14:textId="100332AD" w:rsidR="002C59F2" w:rsidRPr="0003651A" w:rsidRDefault="002C59F2" w:rsidP="002C59F2">
      <w:pPr>
        <w:rPr>
          <w:lang w:val="en-GB"/>
        </w:rPr>
      </w:pPr>
      <w:r w:rsidRPr="0003651A">
        <w:rPr>
          <w:lang w:val="en-GB"/>
        </w:rPr>
        <w:t>The WI objectives includes the following features with a potential impact on</w:t>
      </w:r>
      <w:r w:rsidR="000F4DDF">
        <w:rPr>
          <w:lang w:val="en-GB"/>
        </w:rPr>
        <w:t xml:space="preserve"> </w:t>
      </w:r>
      <w:r w:rsidR="00113C3B" w:rsidRPr="0003651A">
        <w:rPr>
          <w:lang w:val="en-GB"/>
        </w:rPr>
        <w:t xml:space="preserve">CSI </w:t>
      </w:r>
      <w:r w:rsidR="00A92098" w:rsidRPr="0003651A">
        <w:rPr>
          <w:lang w:val="en-GB"/>
        </w:rPr>
        <w:t>reporting</w:t>
      </w:r>
      <w:r w:rsidR="000F4DDF">
        <w:rPr>
          <w:lang w:val="en-GB"/>
        </w:rPr>
        <w:t xml:space="preserve"> for </w:t>
      </w:r>
      <w:r w:rsidR="00F77B82" w:rsidRPr="00F77B82">
        <w:rPr>
          <w:lang w:val="en-GB"/>
        </w:rPr>
        <w:t>Multi-TRP transmission</w:t>
      </w:r>
      <w:r w:rsidRPr="0003651A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C59F2" w:rsidRPr="0003651A" w14:paraId="2CCC292E" w14:textId="77777777" w:rsidTr="00163F46">
        <w:trPr>
          <w:jc w:val="center"/>
        </w:trPr>
        <w:tc>
          <w:tcPr>
            <w:tcW w:w="8655" w:type="dxa"/>
          </w:tcPr>
          <w:p w14:paraId="29F498CD" w14:textId="77777777" w:rsidR="002C59F2" w:rsidRPr="0003651A" w:rsidRDefault="002C59F2" w:rsidP="0075446C">
            <w:pPr>
              <w:pStyle w:val="ListParagraph"/>
              <w:numPr>
                <w:ilvl w:val="0"/>
                <w:numId w:val="7"/>
              </w:numPr>
              <w:contextualSpacing w:val="0"/>
              <w:jc w:val="both"/>
            </w:pPr>
            <w:r w:rsidRPr="0003651A">
              <w:t>Enhancement on CSI measurement and reporting:</w:t>
            </w:r>
          </w:p>
          <w:p w14:paraId="2796B03D" w14:textId="77777777" w:rsidR="002C59F2" w:rsidRPr="0003651A" w:rsidRDefault="002C59F2" w:rsidP="0075446C">
            <w:pPr>
              <w:pStyle w:val="ListParagraph"/>
              <w:numPr>
                <w:ilvl w:val="1"/>
                <w:numId w:val="7"/>
              </w:numPr>
              <w:ind w:left="1440"/>
              <w:contextualSpacing w:val="0"/>
              <w:jc w:val="both"/>
            </w:pPr>
            <w:r w:rsidRPr="0003651A">
              <w:t>Evaluate and, if needed, specify CSI reporting for DL multi-TRP and/or multi-panel transmission to enable more dynamic channel/interference hypotheses for NCJT, targeting both FR1 and FR2</w:t>
            </w:r>
          </w:p>
          <w:p w14:paraId="25223807" w14:textId="5161D6C1" w:rsidR="002C59F2" w:rsidRPr="0003651A" w:rsidRDefault="002C59F2" w:rsidP="0075446C">
            <w:pPr>
              <w:pStyle w:val="ListParagraph"/>
              <w:numPr>
                <w:ilvl w:val="1"/>
                <w:numId w:val="7"/>
              </w:numPr>
              <w:ind w:left="1440"/>
              <w:contextualSpacing w:val="0"/>
              <w:jc w:val="both"/>
            </w:pPr>
            <w:r w:rsidRPr="007A5CDE">
              <w:t>Evaluate and, if needed, specify</w:t>
            </w:r>
            <w:r w:rsidRPr="007A5CDE" w:rsidDel="00224466">
              <w:t xml:space="preserve"> </w:t>
            </w:r>
            <w:r w:rsidRPr="007A5CDE">
              <w:t>Type II port selection codebook enhancement (based on Rel.15/16 Type II port selection) where information related to angle(s) and delay(s) are estimated at the gNB based on SRS by utilizing DL/UL reciprocity of angle and delay, and the remaining DL CSI is reported by the UE, mainly targeting FDD FR1 to achieve better trade-off among UE complexity, performance and reporting overhead</w:t>
            </w:r>
          </w:p>
        </w:tc>
      </w:tr>
    </w:tbl>
    <w:p w14:paraId="7137EDFD" w14:textId="77777777" w:rsidR="00AD6BF7" w:rsidRDefault="00AD6BF7" w:rsidP="00143E97"/>
    <w:p w14:paraId="420E4E7E" w14:textId="54512B95" w:rsidR="0090252A" w:rsidRPr="0090252A" w:rsidRDefault="00D13842" w:rsidP="00143E97">
      <w:r>
        <w:t>In general, f</w:t>
      </w:r>
      <w:r w:rsidR="0090252A">
        <w:t xml:space="preserve">or Multi-TRP it was decided to postpone the discussion for UE demodulation and CSI requirements </w:t>
      </w:r>
      <w:r w:rsidR="0074257C">
        <w:t>for</w:t>
      </w:r>
      <w:r w:rsidR="0090252A">
        <w:t xml:space="preserve"> FR2: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0252A" w:rsidRPr="00C916BA" w14:paraId="4B1446C4" w14:textId="77777777" w:rsidTr="0090252A">
        <w:trPr>
          <w:jc w:val="center"/>
        </w:trPr>
        <w:tc>
          <w:tcPr>
            <w:tcW w:w="9631" w:type="dxa"/>
          </w:tcPr>
          <w:p w14:paraId="745E6BB3" w14:textId="77777777" w:rsidR="0090252A" w:rsidRPr="00C916BA" w:rsidRDefault="0090252A" w:rsidP="0090252A">
            <w:pPr>
              <w:pStyle w:val="ListParagraph"/>
              <w:numPr>
                <w:ilvl w:val="0"/>
                <w:numId w:val="12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Postpone the discussion on m-TRP transmission UE demodulation/CSI requirements in FR2 till RAN4 RF and RRM core have conclusion on supporting FR2 UE with the capability of simultaneous reception</w:t>
            </w:r>
            <w:r>
              <w:rPr>
                <w:rFonts w:eastAsia="SimSun"/>
                <w:szCs w:val="24"/>
                <w:lang w:eastAsia="zh-CN"/>
              </w:rPr>
              <w:t xml:space="preserve"> an</w:t>
            </w:r>
            <w:r w:rsidRPr="001D2BB8">
              <w:rPr>
                <w:rFonts w:eastAsia="SimSun"/>
                <w:szCs w:val="24"/>
                <w:lang w:eastAsia="zh-CN"/>
              </w:rPr>
              <w:t>d non-simultaneous (e.g., PDCCH TDM) with different QCL Type-D RSs.</w:t>
            </w:r>
          </w:p>
          <w:p w14:paraId="6556B96C" w14:textId="77777777" w:rsidR="0090252A" w:rsidRPr="00C916BA" w:rsidRDefault="0090252A" w:rsidP="0090252A">
            <w:pPr>
              <w:pStyle w:val="ListParagraph"/>
              <w:numPr>
                <w:ilvl w:val="0"/>
                <w:numId w:val="12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With current testing methodology has limitation from OTA feasibility to support simultaneous 2 AOA for demodulation requirement test</w:t>
            </w:r>
            <w:r w:rsidRPr="00C916BA">
              <w:rPr>
                <w:rFonts w:eastAsia="Yu Mincho"/>
                <w:szCs w:val="24"/>
                <w:lang w:eastAsia="zh-CN"/>
              </w:rPr>
              <w:t xml:space="preserve"> </w:t>
            </w:r>
          </w:p>
        </w:tc>
      </w:tr>
    </w:tbl>
    <w:p w14:paraId="5391C2C7" w14:textId="35184E94" w:rsidR="00DD3F08" w:rsidRDefault="00DD3F08" w:rsidP="005C23A4"/>
    <w:p w14:paraId="0A4F9D54" w14:textId="77777777" w:rsidR="00C152D4" w:rsidRDefault="00C152D4" w:rsidP="00C152D4">
      <w:r w:rsidRPr="0003651A">
        <w:t xml:space="preserve">In this contribution we will present Nokia’s point of view concerning </w:t>
      </w:r>
      <w:r>
        <w:t xml:space="preserve">the scope of </w:t>
      </w:r>
      <w:r w:rsidRPr="0003651A">
        <w:t xml:space="preserve">CSI reporting </w:t>
      </w:r>
      <w:r w:rsidRPr="00C1156C">
        <w:t>for Multi-TRP transmission</w:t>
      </w:r>
      <w:r>
        <w:t xml:space="preserve"> based on the WF [2].</w:t>
      </w:r>
    </w:p>
    <w:p w14:paraId="7E67BA2F" w14:textId="77777777" w:rsidR="00504B4B" w:rsidRDefault="00504B4B" w:rsidP="005C23A4"/>
    <w:p w14:paraId="0B69C228" w14:textId="77777777" w:rsidR="00504B4B" w:rsidRDefault="00504B4B" w:rsidP="005C23A4"/>
    <w:p w14:paraId="6B0C0EDD" w14:textId="77777777" w:rsidR="00504B4B" w:rsidRPr="0090252A" w:rsidRDefault="00504B4B" w:rsidP="005C23A4"/>
    <w:bookmarkEnd w:id="3"/>
    <w:p w14:paraId="65BA1800" w14:textId="7B42D358" w:rsidR="0090252A" w:rsidRDefault="00303A32" w:rsidP="009441B3">
      <w:pPr>
        <w:pStyle w:val="RAN4H1"/>
      </w:pPr>
      <w:r>
        <w:lastRenderedPageBreak/>
        <w:t>Test s</w:t>
      </w:r>
      <w:r w:rsidR="00661F45">
        <w:t xml:space="preserve">cope of </w:t>
      </w:r>
      <w:r w:rsidR="006950A8" w:rsidRPr="006950A8">
        <w:t>CSI reporting for Multi-TRP transmission</w:t>
      </w:r>
    </w:p>
    <w:p w14:paraId="456E3033" w14:textId="3678D94C" w:rsidR="00EF23EF" w:rsidRDefault="00EF23EF" w:rsidP="00EF23EF">
      <w:r>
        <w:t xml:space="preserve">In Release 16 the </w:t>
      </w:r>
      <w:r w:rsidRPr="00647DA5">
        <w:t>CSI report</w:t>
      </w:r>
      <w:r w:rsidR="00ED4210">
        <w:t>ing</w:t>
      </w:r>
      <w:r>
        <w:t xml:space="preserve"> </w:t>
      </w:r>
      <w:r w:rsidR="001C741B">
        <w:t xml:space="preserve">was not optimized </w:t>
      </w:r>
      <w:r w:rsidR="00702E50">
        <w:t>for M</w:t>
      </w:r>
      <w:r>
        <w:t>ulti</w:t>
      </w:r>
      <w:r w:rsidR="00702E50">
        <w:t>-</w:t>
      </w:r>
      <w:r w:rsidRPr="00647DA5">
        <w:t>TRP</w:t>
      </w:r>
      <w:r w:rsidR="00B44E90">
        <w:t xml:space="preserve"> transmission</w:t>
      </w:r>
      <w:r>
        <w:t xml:space="preserve">, which can lead to </w:t>
      </w:r>
      <w:r w:rsidRPr="006256F1">
        <w:t xml:space="preserve">degradation of system performance due to </w:t>
      </w:r>
      <w:r>
        <w:t>sub</w:t>
      </w:r>
      <w:r w:rsidRPr="006256F1">
        <w:t>-optimal s</w:t>
      </w:r>
      <w:r>
        <w:t>election of</w:t>
      </w:r>
      <w:r w:rsidRPr="006256F1">
        <w:t xml:space="preserve"> </w:t>
      </w:r>
      <w:r w:rsidR="005660CE">
        <w:t>precoding matri</w:t>
      </w:r>
      <w:r w:rsidR="008573B4">
        <w:t>ces,</w:t>
      </w:r>
      <w:r w:rsidR="005660CE">
        <w:t xml:space="preserve"> </w:t>
      </w:r>
      <w:r>
        <w:t xml:space="preserve">MCS, </w:t>
      </w:r>
      <w:r w:rsidRPr="006256F1">
        <w:t xml:space="preserve">number of transmission layers </w:t>
      </w:r>
      <w:r>
        <w:t>etc.</w:t>
      </w:r>
    </w:p>
    <w:p w14:paraId="06CEC527" w14:textId="4ED7D4B6" w:rsidR="00EF23EF" w:rsidRDefault="00EF23EF" w:rsidP="0090252A">
      <w:r>
        <w:t>Therefore, t</w:t>
      </w:r>
      <w:r w:rsidRPr="00647DA5">
        <w:t xml:space="preserve">he </w:t>
      </w:r>
      <w:r>
        <w:t xml:space="preserve">WI </w:t>
      </w:r>
      <w:r w:rsidRPr="00647DA5">
        <w:t xml:space="preserve">objective </w:t>
      </w:r>
      <w:r>
        <w:t xml:space="preserve">for Release 17 </w:t>
      </w:r>
      <w:r w:rsidRPr="00647DA5">
        <w:t xml:space="preserve">is to enhance the CSI </w:t>
      </w:r>
      <w:r w:rsidRPr="0003651A">
        <w:t xml:space="preserve">measurement </w:t>
      </w:r>
      <w:r>
        <w:t xml:space="preserve">and </w:t>
      </w:r>
      <w:r w:rsidRPr="00647DA5">
        <w:t>reporting for DL multi-</w:t>
      </w:r>
      <w:r w:rsidR="00F34C79">
        <w:t>TRP</w:t>
      </w:r>
      <w:r w:rsidRPr="00647DA5">
        <w:t xml:space="preserve"> transmission to enable more dynamic channel/interference hypotheses for </w:t>
      </w:r>
      <w:r w:rsidRPr="007A3562">
        <w:t xml:space="preserve">Non-Coherent </w:t>
      </w:r>
      <w:r>
        <w:t>Joint Transmission.</w:t>
      </w:r>
    </w:p>
    <w:p w14:paraId="71FB5F09" w14:textId="48C69F01" w:rsidR="00886247" w:rsidRDefault="00886247" w:rsidP="0090252A">
      <w:bookmarkStart w:id="6" w:name="_Hlk95476666"/>
      <w:r>
        <w:t>From the WF [2]: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780EE2" w:rsidRPr="001D2BB8" w14:paraId="73195B23" w14:textId="77777777" w:rsidTr="00B87477">
        <w:trPr>
          <w:jc w:val="center"/>
        </w:trPr>
        <w:tc>
          <w:tcPr>
            <w:tcW w:w="9631" w:type="dxa"/>
          </w:tcPr>
          <w:bookmarkEnd w:id="6"/>
          <w:p w14:paraId="389B54A0" w14:textId="77777777" w:rsidR="00780EE2" w:rsidRPr="00C916BA" w:rsidRDefault="00780EE2" w:rsidP="00780EE2">
            <w:pPr>
              <w:pStyle w:val="ListParagraph"/>
              <w:numPr>
                <w:ilvl w:val="0"/>
                <w:numId w:val="12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Introduce CSI requirements for CSI reporting enhancement for m-TRP NCJT transmission</w:t>
            </w:r>
          </w:p>
          <w:p w14:paraId="3A0A495B" w14:textId="77777777" w:rsidR="00780EE2" w:rsidRPr="00C916BA" w:rsidRDefault="00780EE2" w:rsidP="00780EE2">
            <w:pPr>
              <w:pStyle w:val="ListParagraph"/>
              <w:numPr>
                <w:ilvl w:val="0"/>
                <w:numId w:val="12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FFS on CQI, PMI, and RI</w:t>
            </w:r>
            <w:r>
              <w:rPr>
                <w:rFonts w:eastAsia="SimSun"/>
                <w:szCs w:val="24"/>
                <w:lang w:eastAsia="zh-CN"/>
              </w:rPr>
              <w:t xml:space="preserve"> requirement</w:t>
            </w:r>
            <w:r w:rsidRPr="00C916BA">
              <w:rPr>
                <w:rFonts w:eastAsia="SimSun"/>
                <w:szCs w:val="24"/>
                <w:lang w:eastAsia="zh-CN"/>
              </w:rPr>
              <w:t xml:space="preserve"> </w:t>
            </w:r>
            <w:bookmarkStart w:id="7" w:name="_Hlk95441922"/>
            <w:r w:rsidRPr="00C916BA">
              <w:rPr>
                <w:rFonts w:eastAsia="SimSun"/>
                <w:szCs w:val="24"/>
                <w:lang w:eastAsia="zh-CN"/>
              </w:rPr>
              <w:t xml:space="preserve">for </w:t>
            </w:r>
            <w:r w:rsidRPr="00C916BA">
              <w:rPr>
                <w:szCs w:val="24"/>
                <w:lang w:eastAsia="zh-CN"/>
              </w:rPr>
              <w:t>Single-DCI based Multi-TRP scheme</w:t>
            </w:r>
            <w:bookmarkEnd w:id="7"/>
          </w:p>
          <w:p w14:paraId="37ACE99F" w14:textId="77777777" w:rsidR="00780EE2" w:rsidRPr="00C916BA" w:rsidRDefault="00780EE2" w:rsidP="00780EE2">
            <w:pPr>
              <w:pStyle w:val="ListParagraph"/>
              <w:numPr>
                <w:ilvl w:val="1"/>
                <w:numId w:val="12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Option 1</w:t>
            </w:r>
            <w:r>
              <w:rPr>
                <w:rFonts w:eastAsia="SimSun"/>
                <w:szCs w:val="24"/>
                <w:lang w:eastAsia="zh-CN"/>
              </w:rPr>
              <w:t xml:space="preserve">: </w:t>
            </w:r>
            <w:r w:rsidRPr="00C916BA">
              <w:rPr>
                <w:rFonts w:eastAsia="SimSun"/>
                <w:szCs w:val="24"/>
                <w:lang w:eastAsia="zh-CN"/>
              </w:rPr>
              <w:t xml:space="preserve">CQI, PMI, RI </w:t>
            </w:r>
          </w:p>
          <w:p w14:paraId="7F8B5020" w14:textId="77777777" w:rsidR="00780EE2" w:rsidRPr="00C916BA" w:rsidRDefault="00780EE2" w:rsidP="00780EE2">
            <w:pPr>
              <w:pStyle w:val="ListParagraph"/>
              <w:numPr>
                <w:ilvl w:val="1"/>
                <w:numId w:val="12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Option 2</w:t>
            </w:r>
            <w:r>
              <w:rPr>
                <w:rFonts w:eastAsia="SimSun"/>
                <w:szCs w:val="24"/>
                <w:lang w:eastAsia="zh-CN"/>
              </w:rPr>
              <w:t xml:space="preserve">: </w:t>
            </w:r>
            <w:r w:rsidRPr="00C916BA">
              <w:rPr>
                <w:rFonts w:eastAsia="SimSun"/>
                <w:szCs w:val="24"/>
                <w:lang w:eastAsia="zh-CN"/>
              </w:rPr>
              <w:t>CQI</w:t>
            </w:r>
          </w:p>
          <w:p w14:paraId="1E8DD3E3" w14:textId="77777777" w:rsidR="00780EE2" w:rsidRPr="00C916BA" w:rsidRDefault="00780EE2" w:rsidP="00780EE2">
            <w:pPr>
              <w:pStyle w:val="ListParagraph"/>
              <w:numPr>
                <w:ilvl w:val="1"/>
                <w:numId w:val="12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Option 3</w:t>
            </w:r>
            <w:r>
              <w:rPr>
                <w:rFonts w:eastAsia="SimSun"/>
                <w:szCs w:val="24"/>
                <w:lang w:eastAsia="zh-CN"/>
              </w:rPr>
              <w:t>:</w:t>
            </w:r>
            <w:r w:rsidRPr="00C916BA">
              <w:rPr>
                <w:rFonts w:eastAsia="SimSun"/>
                <w:szCs w:val="24"/>
                <w:lang w:eastAsia="zh-CN"/>
              </w:rPr>
              <w:t xml:space="preserve"> PMI only</w:t>
            </w:r>
          </w:p>
          <w:p w14:paraId="42067379" w14:textId="77777777" w:rsidR="00780EE2" w:rsidRPr="00C916BA" w:rsidRDefault="00780EE2" w:rsidP="00780EE2">
            <w:pPr>
              <w:pStyle w:val="ListParagraph"/>
              <w:numPr>
                <w:ilvl w:val="0"/>
                <w:numId w:val="12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FFS on CQI, PMI, and RI</w:t>
            </w:r>
            <w:r>
              <w:rPr>
                <w:rFonts w:eastAsia="SimSun"/>
                <w:szCs w:val="24"/>
                <w:lang w:eastAsia="zh-CN"/>
              </w:rPr>
              <w:t xml:space="preserve"> requirement</w:t>
            </w:r>
            <w:r w:rsidRPr="00C916BA">
              <w:rPr>
                <w:rFonts w:eastAsia="SimSun"/>
                <w:szCs w:val="24"/>
                <w:lang w:eastAsia="zh-CN"/>
              </w:rPr>
              <w:t xml:space="preserve"> for </w:t>
            </w:r>
            <w:r w:rsidRPr="00C916BA">
              <w:rPr>
                <w:szCs w:val="24"/>
                <w:lang w:eastAsia="zh-CN"/>
              </w:rPr>
              <w:t>Multi-DCI based Multi-TRP scheme</w:t>
            </w:r>
          </w:p>
          <w:p w14:paraId="0C88B1CA" w14:textId="77777777" w:rsidR="00780EE2" w:rsidRPr="001D2BB8" w:rsidRDefault="00780EE2" w:rsidP="00780EE2">
            <w:pPr>
              <w:pStyle w:val="ListParagraph"/>
              <w:numPr>
                <w:ilvl w:val="1"/>
                <w:numId w:val="12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Option 1</w:t>
            </w:r>
            <w:r>
              <w:rPr>
                <w:rFonts w:eastAsia="SimSun"/>
                <w:szCs w:val="24"/>
                <w:lang w:eastAsia="zh-CN"/>
              </w:rPr>
              <w:t>:</w:t>
            </w:r>
            <w:r w:rsidRPr="00C916BA">
              <w:rPr>
                <w:rFonts w:eastAsia="SimSun"/>
                <w:szCs w:val="24"/>
                <w:lang w:eastAsia="zh-CN"/>
              </w:rPr>
              <w:t xml:space="preserve"> CQI</w:t>
            </w:r>
          </w:p>
        </w:tc>
      </w:tr>
    </w:tbl>
    <w:p w14:paraId="789FE6A0" w14:textId="77777777" w:rsidR="00B60538" w:rsidRDefault="00B60538" w:rsidP="00B11FEA"/>
    <w:p w14:paraId="4EC1C9EC" w14:textId="01A38C58" w:rsidR="00B60538" w:rsidRDefault="00953971" w:rsidP="00B11FEA">
      <w:r>
        <w:t xml:space="preserve">In </w:t>
      </w:r>
      <w:r w:rsidR="008E2EE5">
        <w:t xml:space="preserve">Multi-DCI </w:t>
      </w:r>
      <w:r w:rsidR="00596CCE">
        <w:t xml:space="preserve">based Multi-TRP </w:t>
      </w:r>
      <w:r w:rsidR="003340C9">
        <w:t>scheme</w:t>
      </w:r>
      <w:r w:rsidR="00925C7E">
        <w:t>s</w:t>
      </w:r>
      <w:r w:rsidR="002A4EEB">
        <w:t xml:space="preserve">, </w:t>
      </w:r>
      <w:r w:rsidR="00665D9B">
        <w:t xml:space="preserve">the </w:t>
      </w:r>
      <w:r w:rsidR="002A4EEB">
        <w:t xml:space="preserve">PDCCH1 </w:t>
      </w:r>
      <w:r w:rsidR="00665D9B">
        <w:t>transmitted from TRP1</w:t>
      </w:r>
      <w:r w:rsidR="003852A7">
        <w:t>,</w:t>
      </w:r>
      <w:r w:rsidR="00665D9B">
        <w:t xml:space="preserve"> </w:t>
      </w:r>
      <w:r w:rsidR="00925C7E">
        <w:t>for example</w:t>
      </w:r>
      <w:r w:rsidR="003852A7">
        <w:t>,</w:t>
      </w:r>
      <w:r w:rsidR="00925C7E">
        <w:t xml:space="preserve"> </w:t>
      </w:r>
      <w:r w:rsidR="004C79DE">
        <w:t xml:space="preserve">may carry a first DCI that schedules a first </w:t>
      </w:r>
      <w:r w:rsidR="00794254">
        <w:t>set of layers</w:t>
      </w:r>
      <w:r w:rsidR="004C79DE">
        <w:t xml:space="preserve"> </w:t>
      </w:r>
      <w:r w:rsidR="00B13D69">
        <w:t xml:space="preserve">to be transmitted </w:t>
      </w:r>
      <w:r w:rsidR="004208B6">
        <w:t>from TRP1 in PDSCH</w:t>
      </w:r>
      <w:r w:rsidR="00913E9C">
        <w:t xml:space="preserve">1 and </w:t>
      </w:r>
      <w:r w:rsidR="00BD7C60">
        <w:t xml:space="preserve">a second DCI </w:t>
      </w:r>
      <w:r w:rsidR="001852F0">
        <w:t xml:space="preserve">from PDCCH2 </w:t>
      </w:r>
      <w:r w:rsidR="0031630E">
        <w:t xml:space="preserve">transmitted from TRP2 </w:t>
      </w:r>
      <w:r w:rsidR="00591DCC">
        <w:t xml:space="preserve">that schedules a </w:t>
      </w:r>
      <w:r w:rsidR="0031630E">
        <w:t>second</w:t>
      </w:r>
      <w:r w:rsidR="00591DCC">
        <w:t xml:space="preserve"> </w:t>
      </w:r>
      <w:r w:rsidR="00794254">
        <w:t>set of layers</w:t>
      </w:r>
      <w:r w:rsidR="00591DCC">
        <w:t xml:space="preserve"> to be transmitted from TRP</w:t>
      </w:r>
      <w:r w:rsidR="004544D0">
        <w:t>2</w:t>
      </w:r>
      <w:r w:rsidR="003E21F2">
        <w:t xml:space="preserve"> in PDSCH</w:t>
      </w:r>
      <w:r w:rsidR="00CC75F6">
        <w:t>2</w:t>
      </w:r>
      <w:r w:rsidR="005A56A5">
        <w:t xml:space="preserve">, etc. </w:t>
      </w:r>
    </w:p>
    <w:p w14:paraId="04762CE5" w14:textId="51399EB4" w:rsidR="00B60538" w:rsidRDefault="008E5BB5" w:rsidP="00B11FEA">
      <w:r>
        <w:t>In th</w:t>
      </w:r>
      <w:r w:rsidR="00DD62BD">
        <w:t>e</w:t>
      </w:r>
      <w:r>
        <w:t xml:space="preserve"> Multi-DCI case</w:t>
      </w:r>
      <w:r w:rsidR="00B41551">
        <w:t xml:space="preserve"> </w:t>
      </w:r>
      <w:r w:rsidR="008E6358">
        <w:t>proposed and discussed in the last meeting</w:t>
      </w:r>
      <w:r w:rsidR="001D7DCC">
        <w:t>,</w:t>
      </w:r>
      <w:r>
        <w:t xml:space="preserve"> it </w:t>
      </w:r>
      <w:r w:rsidR="008E6358">
        <w:t>was</w:t>
      </w:r>
      <w:r>
        <w:t xml:space="preserve"> assumed</w:t>
      </w:r>
      <w:r w:rsidR="00B12C0F">
        <w:t xml:space="preserve"> </w:t>
      </w:r>
      <w:r w:rsidR="00644404">
        <w:t xml:space="preserve">that </w:t>
      </w:r>
      <w:r w:rsidR="00FF60DE">
        <w:t>the PDSCH</w:t>
      </w:r>
      <w:r w:rsidR="008E6358">
        <w:t>1/2</w:t>
      </w:r>
      <w:r w:rsidR="00FF60DE">
        <w:t xml:space="preserve"> allocations are </w:t>
      </w:r>
      <w:r w:rsidR="00AD78D6">
        <w:t xml:space="preserve">configured </w:t>
      </w:r>
      <w:r w:rsidR="009A0632">
        <w:t xml:space="preserve">via DCI </w:t>
      </w:r>
      <w:r w:rsidR="00EE2BDB">
        <w:t xml:space="preserve">to </w:t>
      </w:r>
      <w:r w:rsidR="00FF60DE">
        <w:t xml:space="preserve">not </w:t>
      </w:r>
      <w:r w:rsidR="00EE2BDB">
        <w:t xml:space="preserve">be </w:t>
      </w:r>
      <w:r w:rsidR="00FF60DE">
        <w:t>overlapped</w:t>
      </w:r>
      <w:r w:rsidR="008E6358">
        <w:t>. Hence,</w:t>
      </w:r>
      <w:r w:rsidR="001D7DCC">
        <w:t xml:space="preserve"> </w:t>
      </w:r>
      <w:r w:rsidR="002F76E0">
        <w:t xml:space="preserve">the PMI and RI </w:t>
      </w:r>
      <w:r w:rsidR="00C615B0">
        <w:t>calculation</w:t>
      </w:r>
      <w:r w:rsidR="00C11F7B">
        <w:t xml:space="preserve"> </w:t>
      </w:r>
      <w:r w:rsidR="00F340BB">
        <w:t xml:space="preserve">for each TRP </w:t>
      </w:r>
      <w:r w:rsidR="00C11F7B">
        <w:t>wil</w:t>
      </w:r>
      <w:r w:rsidR="00E077A0">
        <w:t>l</w:t>
      </w:r>
      <w:r w:rsidR="00C11F7B">
        <w:t xml:space="preserve"> </w:t>
      </w:r>
      <w:r w:rsidR="00E077A0">
        <w:t xml:space="preserve">be </w:t>
      </w:r>
      <w:r w:rsidR="000955F8">
        <w:t>iden</w:t>
      </w:r>
      <w:r w:rsidR="00517415">
        <w:t>t</w:t>
      </w:r>
      <w:r w:rsidR="000955F8">
        <w:t xml:space="preserve">ical to the </w:t>
      </w:r>
      <w:r w:rsidR="00A94634">
        <w:t xml:space="preserve">PMI/RI </w:t>
      </w:r>
      <w:r w:rsidR="000955F8">
        <w:t>cal</w:t>
      </w:r>
      <w:r w:rsidR="009E61D6">
        <w:t xml:space="preserve">culation </w:t>
      </w:r>
      <w:r w:rsidR="00E077A0">
        <w:t xml:space="preserve">for </w:t>
      </w:r>
      <w:r w:rsidR="006C2A9C">
        <w:t xml:space="preserve">the </w:t>
      </w:r>
      <w:r w:rsidR="00834224">
        <w:t>Single-TRP</w:t>
      </w:r>
      <w:r w:rsidR="006C2A9C">
        <w:t xml:space="preserve"> </w:t>
      </w:r>
      <w:r w:rsidR="003F2760">
        <w:t xml:space="preserve">transmission </w:t>
      </w:r>
      <w:r w:rsidR="006C2A9C">
        <w:t>scheme</w:t>
      </w:r>
      <w:r w:rsidR="00362667">
        <w:t>.</w:t>
      </w:r>
      <w:r w:rsidR="00396DDF">
        <w:t xml:space="preserve"> </w:t>
      </w:r>
      <w:r w:rsidR="00857D62">
        <w:t xml:space="preserve">Consequently, </w:t>
      </w:r>
      <w:r w:rsidR="001D511B">
        <w:t xml:space="preserve">only </w:t>
      </w:r>
      <w:r w:rsidR="00892543">
        <w:t xml:space="preserve">new reporting requirements </w:t>
      </w:r>
      <w:r w:rsidR="00857D62">
        <w:t>would</w:t>
      </w:r>
      <w:r w:rsidR="00892543">
        <w:t xml:space="preserve"> </w:t>
      </w:r>
      <w:r w:rsidR="00AC71D0">
        <w:t xml:space="preserve">potentially </w:t>
      </w:r>
      <w:r w:rsidR="00857D62">
        <w:t xml:space="preserve">be </w:t>
      </w:r>
      <w:r w:rsidR="00545A41">
        <w:t xml:space="preserve">necessary for </w:t>
      </w:r>
      <w:r w:rsidR="001D511B">
        <w:t xml:space="preserve">CQI </w:t>
      </w:r>
      <w:r w:rsidR="00545A41">
        <w:t xml:space="preserve">in case of </w:t>
      </w:r>
      <w:r w:rsidR="009A2AF5">
        <w:t xml:space="preserve">the </w:t>
      </w:r>
      <w:r w:rsidR="00545A41">
        <w:t xml:space="preserve">Multi-DCI </w:t>
      </w:r>
      <w:r w:rsidR="009D7312">
        <w:t xml:space="preserve">based Multi-TRP </w:t>
      </w:r>
      <w:r w:rsidR="009B58ED">
        <w:t>scheme</w:t>
      </w:r>
      <w:r w:rsidR="00806BC7">
        <w:t xml:space="preserve"> since </w:t>
      </w:r>
      <w:r w:rsidR="005443BD">
        <w:t xml:space="preserve">the UE </w:t>
      </w:r>
      <w:r w:rsidR="00DC277A">
        <w:t>report</w:t>
      </w:r>
      <w:r w:rsidR="00514FC7">
        <w:t>s</w:t>
      </w:r>
      <w:r w:rsidR="00DC277A">
        <w:t xml:space="preserve"> a </w:t>
      </w:r>
      <w:r w:rsidR="00AD7042">
        <w:t xml:space="preserve">common CQI </w:t>
      </w:r>
      <w:r w:rsidR="00DC277A">
        <w:t xml:space="preserve">for </w:t>
      </w:r>
      <w:r w:rsidR="009A0BB3">
        <w:t>all measured TRPs.</w:t>
      </w:r>
    </w:p>
    <w:p w14:paraId="6A20787F" w14:textId="738FA6AB" w:rsidR="00D313F6" w:rsidRDefault="009A2ACB" w:rsidP="008D6F32">
      <w:pPr>
        <w:pStyle w:val="RAN4observation0"/>
      </w:pPr>
      <w:r>
        <w:t xml:space="preserve">For multi-DCI cases with non-overlapping PDSCH resources, the PMI/RI </w:t>
      </w:r>
      <w:r w:rsidR="00F2713A">
        <w:t>calculation</w:t>
      </w:r>
      <w:r w:rsidR="004C1230">
        <w:t>s</w:t>
      </w:r>
      <w:r w:rsidR="00F2713A">
        <w:t xml:space="preserve"> </w:t>
      </w:r>
      <w:r w:rsidR="005A35CA">
        <w:t xml:space="preserve">for each TRP </w:t>
      </w:r>
      <w:r w:rsidR="00F2713A">
        <w:t>are not different from lega</w:t>
      </w:r>
      <w:r w:rsidR="004E7908">
        <w:t>cy</w:t>
      </w:r>
      <w:r w:rsidR="009E66E9">
        <w:t xml:space="preserve">. </w:t>
      </w:r>
      <w:r w:rsidR="001D596D">
        <w:t xml:space="preserve">CQI on the other hand </w:t>
      </w:r>
      <w:r w:rsidR="00BD44EF">
        <w:t xml:space="preserve">is shared among TRPs, so the </w:t>
      </w:r>
      <w:r w:rsidR="0003619A">
        <w:t xml:space="preserve">legacy algorithm </w:t>
      </w:r>
      <w:r w:rsidR="00123C14">
        <w:t>does</w:t>
      </w:r>
      <w:r w:rsidR="0003619A">
        <w:t xml:space="preserve"> no longer apply.</w:t>
      </w:r>
    </w:p>
    <w:p w14:paraId="68F9EBA0" w14:textId="77777777" w:rsidR="00E74EBE" w:rsidRPr="00E74EBE" w:rsidRDefault="00E74EBE" w:rsidP="00E74EBE">
      <w:pPr>
        <w:rPr>
          <w:lang w:val="en-GB"/>
        </w:rPr>
      </w:pPr>
    </w:p>
    <w:p w14:paraId="0FB68D68" w14:textId="04C19DD7" w:rsidR="00D41291" w:rsidRDefault="00806BA5" w:rsidP="00B11FEA">
      <w:r>
        <w:t xml:space="preserve">For the </w:t>
      </w:r>
      <w:r w:rsidR="00F841D6" w:rsidRPr="00F841D6">
        <w:t>Single-DCI based Multi-TRP scheme</w:t>
      </w:r>
      <w:r w:rsidR="001D2CEC">
        <w:t>,</w:t>
      </w:r>
      <w:r w:rsidR="00926B0C">
        <w:t xml:space="preserve"> where the PDSCH allocations </w:t>
      </w:r>
      <w:r w:rsidR="00E47705">
        <w:t xml:space="preserve">are overlapping </w:t>
      </w:r>
      <w:r w:rsidR="002F0552">
        <w:t xml:space="preserve">both </w:t>
      </w:r>
      <w:r w:rsidR="00A3595C">
        <w:t xml:space="preserve">the </w:t>
      </w:r>
      <w:r w:rsidR="002F0552">
        <w:t>CQI, PMI</w:t>
      </w:r>
      <w:r w:rsidR="003C3207">
        <w:t xml:space="preserve"> and </w:t>
      </w:r>
      <w:r w:rsidR="004A59F2">
        <w:t>RI values</w:t>
      </w:r>
      <w:r w:rsidR="00A3595C">
        <w:t xml:space="preserve"> </w:t>
      </w:r>
      <w:r w:rsidR="007956EA">
        <w:t xml:space="preserve">will </w:t>
      </w:r>
      <w:r w:rsidR="00976C45">
        <w:t>b</w:t>
      </w:r>
      <w:r w:rsidR="007956EA">
        <w:t xml:space="preserve">e different </w:t>
      </w:r>
      <w:r w:rsidR="00606144">
        <w:t xml:space="preserve">compared to </w:t>
      </w:r>
      <w:r w:rsidR="00BB6542">
        <w:t xml:space="preserve">the </w:t>
      </w:r>
      <w:r w:rsidR="000F1E43">
        <w:t>corresponding value</w:t>
      </w:r>
      <w:r w:rsidR="004A59F2">
        <w:t>s</w:t>
      </w:r>
      <w:r w:rsidR="000F1E43">
        <w:t xml:space="preserve"> calculated for </w:t>
      </w:r>
      <w:r w:rsidR="004A59F2">
        <w:t xml:space="preserve">the </w:t>
      </w:r>
      <w:r w:rsidR="005032C2">
        <w:t>Singl</w:t>
      </w:r>
      <w:r w:rsidR="00BB6542">
        <w:t>e-</w:t>
      </w:r>
      <w:r w:rsidR="005032C2">
        <w:t>TRP</w:t>
      </w:r>
      <w:r w:rsidR="00BB6542">
        <w:t xml:space="preserve"> </w:t>
      </w:r>
      <w:r w:rsidR="00AB7C60">
        <w:t xml:space="preserve">transmission </w:t>
      </w:r>
      <w:r w:rsidR="00BB6542">
        <w:t>scheme</w:t>
      </w:r>
      <w:r w:rsidR="00976C45">
        <w:t xml:space="preserve"> and in principle new </w:t>
      </w:r>
      <w:r w:rsidR="00020B24">
        <w:t>reporting requirements are ne</w:t>
      </w:r>
      <w:r w:rsidR="00510AD5">
        <w:t>eded for both CQI, RI and PMI.</w:t>
      </w:r>
    </w:p>
    <w:p w14:paraId="3811F912" w14:textId="56D13C8E" w:rsidR="001C2E4B" w:rsidRDefault="00A0043B" w:rsidP="008D6F32">
      <w:pPr>
        <w:pStyle w:val="RAN4observation0"/>
      </w:pPr>
      <w:r>
        <w:t>For single-DCI cases with overlapping PDSCH resources, the PMI/RI/CQI calculations differ significantly from legacy.</w:t>
      </w:r>
    </w:p>
    <w:p w14:paraId="340CEEDA" w14:textId="77777777" w:rsidR="00E74EBE" w:rsidRPr="00E74EBE" w:rsidRDefault="00E74EBE" w:rsidP="00E74EBE">
      <w:pPr>
        <w:rPr>
          <w:lang w:val="en-GB"/>
        </w:rPr>
      </w:pPr>
    </w:p>
    <w:p w14:paraId="719706DB" w14:textId="40B1E4BE" w:rsidR="0075600A" w:rsidRDefault="006C45A8" w:rsidP="0090252A">
      <w:r>
        <w:t>In general</w:t>
      </w:r>
      <w:r w:rsidR="004D33B8">
        <w:t>,</w:t>
      </w:r>
      <w:r>
        <w:t xml:space="preserve"> for </w:t>
      </w:r>
      <w:r w:rsidR="007F7C2A">
        <w:t xml:space="preserve">Multi-TRP NC-JT transmission the performance enhancement from </w:t>
      </w:r>
      <w:r w:rsidR="00553049">
        <w:t>n</w:t>
      </w:r>
      <w:bookmarkStart w:id="8" w:name="_Hlk95699662"/>
      <w:r w:rsidR="00553049">
        <w:t xml:space="preserve">ew </w:t>
      </w:r>
      <w:r w:rsidR="007F7C2A">
        <w:t xml:space="preserve">PMI reporting </w:t>
      </w:r>
      <w:r w:rsidR="00553049">
        <w:t xml:space="preserve">requirements </w:t>
      </w:r>
      <w:r w:rsidR="00935D9F">
        <w:t>may</w:t>
      </w:r>
      <w:r w:rsidR="007F7C2A">
        <w:t xml:space="preserve"> </w:t>
      </w:r>
      <w:r w:rsidR="0029081B">
        <w:t xml:space="preserve">be </w:t>
      </w:r>
      <w:r w:rsidR="00002558">
        <w:t xml:space="preserve">the </w:t>
      </w:r>
      <w:r w:rsidR="007F7C2A">
        <w:t xml:space="preserve">most </w:t>
      </w:r>
      <w:r w:rsidR="00855B3D">
        <w:t>beneficial</w:t>
      </w:r>
      <w:r w:rsidR="007F7C2A">
        <w:t xml:space="preserve"> </w:t>
      </w:r>
      <w:r w:rsidR="00002558">
        <w:t xml:space="preserve">enhancement </w:t>
      </w:r>
      <w:r w:rsidR="007F7C2A">
        <w:t xml:space="preserve">compared to </w:t>
      </w:r>
      <w:r w:rsidR="00553049">
        <w:t xml:space="preserve">new </w:t>
      </w:r>
      <w:r w:rsidR="007F7C2A" w:rsidRPr="00456AC3">
        <w:t xml:space="preserve">CQI </w:t>
      </w:r>
      <w:r w:rsidR="007F7C2A">
        <w:t xml:space="preserve">and </w:t>
      </w:r>
      <w:r w:rsidR="007F7C2A" w:rsidRPr="00456AC3">
        <w:t>rank reporting</w:t>
      </w:r>
      <w:r w:rsidR="00D23E73">
        <w:t xml:space="preserve"> requirements</w:t>
      </w:r>
      <w:bookmarkEnd w:id="8"/>
      <w:r w:rsidR="00F3685F">
        <w:t>.</w:t>
      </w:r>
      <w:r w:rsidR="004D33B8">
        <w:t xml:space="preserve"> </w:t>
      </w:r>
    </w:p>
    <w:p w14:paraId="6B385215" w14:textId="77777777" w:rsidR="00010D7E" w:rsidRDefault="00B11FEA" w:rsidP="00010D7E">
      <w:r>
        <w:t xml:space="preserve">The PMI is a set of indices corresponding to a precoding matrix </w:t>
      </w:r>
      <w:r w:rsidR="007A0185">
        <w:t xml:space="preserve">that </w:t>
      </w:r>
      <w:r w:rsidR="00332AA0">
        <w:t xml:space="preserve">the </w:t>
      </w:r>
      <w:r>
        <w:t>gNB appl</w:t>
      </w:r>
      <w:r w:rsidR="001D3E22">
        <w:t>ies</w:t>
      </w:r>
      <w:r>
        <w:t xml:space="preserve"> for the downlink data transmission. For </w:t>
      </w:r>
      <w:r w:rsidR="007A0185">
        <w:t xml:space="preserve">the </w:t>
      </w:r>
      <w:r>
        <w:t>channel conditions</w:t>
      </w:r>
      <w:r w:rsidR="007A0185">
        <w:t xml:space="preserve"> </w:t>
      </w:r>
      <w:r w:rsidR="00E47787">
        <w:t xml:space="preserve">estimated </w:t>
      </w:r>
      <w:r w:rsidR="0001359E">
        <w:t xml:space="preserve">for </w:t>
      </w:r>
      <w:r w:rsidR="00E47787">
        <w:t xml:space="preserve">each of </w:t>
      </w:r>
      <w:r w:rsidR="0001359E">
        <w:t>the individual TRPs</w:t>
      </w:r>
      <w:r>
        <w:t xml:space="preserve">, SINR </w:t>
      </w:r>
      <w:r w:rsidR="00DE01D4">
        <w:t xml:space="preserve">is </w:t>
      </w:r>
      <w:r w:rsidR="00A2434A">
        <w:t>calculated</w:t>
      </w:r>
      <w:r w:rsidR="00DE01D4">
        <w:t xml:space="preserve"> </w:t>
      </w:r>
      <w:r>
        <w:t xml:space="preserve">at the receiver by considering all precoding matrices from the selected codebook. The PMI </w:t>
      </w:r>
      <w:r w:rsidR="00D80C67">
        <w:t xml:space="preserve">is </w:t>
      </w:r>
      <w:r w:rsidR="001419A1">
        <w:t xml:space="preserve">then </w:t>
      </w:r>
      <w:r w:rsidR="00D80C67">
        <w:t xml:space="preserve">reported </w:t>
      </w:r>
      <w:r>
        <w:t xml:space="preserve">as the set of indices corresponding to </w:t>
      </w:r>
      <w:r w:rsidR="00C860F1">
        <w:t>the</w:t>
      </w:r>
      <w:r>
        <w:t xml:space="preserve"> precoding matrix, which gives the maximum SINR. </w:t>
      </w:r>
    </w:p>
    <w:p w14:paraId="608D0911" w14:textId="79748C0D" w:rsidR="00893D8B" w:rsidRPr="003F0B86" w:rsidRDefault="00E66D05" w:rsidP="00893D8B">
      <w:r>
        <w:rPr>
          <w:lang w:val="en-GB"/>
        </w:rPr>
        <w:t xml:space="preserve">Hence, </w:t>
      </w:r>
      <w:r w:rsidR="00E12D8C">
        <w:rPr>
          <w:lang w:val="en-GB"/>
        </w:rPr>
        <w:t xml:space="preserve">introduction of </w:t>
      </w:r>
      <w:r w:rsidR="004072B9">
        <w:rPr>
          <w:lang w:val="en-GB"/>
        </w:rPr>
        <w:t xml:space="preserve">new </w:t>
      </w:r>
      <w:r w:rsidR="00010D7E" w:rsidRPr="00010D7E">
        <w:rPr>
          <w:lang w:val="en-GB"/>
        </w:rPr>
        <w:t>CSI requirement</w:t>
      </w:r>
      <w:r w:rsidR="004072B9">
        <w:rPr>
          <w:lang w:val="en-GB"/>
        </w:rPr>
        <w:t>s</w:t>
      </w:r>
      <w:r w:rsidR="00010D7E" w:rsidRPr="00010D7E">
        <w:rPr>
          <w:lang w:val="en-GB"/>
        </w:rPr>
        <w:t xml:space="preserve"> </w:t>
      </w:r>
      <w:r w:rsidR="009E155F">
        <w:rPr>
          <w:lang w:val="en-GB"/>
        </w:rPr>
        <w:t xml:space="preserve">for </w:t>
      </w:r>
      <w:r w:rsidR="00573241" w:rsidRPr="00C916BA">
        <w:rPr>
          <w:rFonts w:eastAsia="SimSun"/>
          <w:szCs w:val="24"/>
          <w:lang w:eastAsia="zh-CN"/>
        </w:rPr>
        <w:t xml:space="preserve">CSI </w:t>
      </w:r>
      <w:r w:rsidR="00E753FC">
        <w:rPr>
          <w:rFonts w:eastAsia="SimSun"/>
          <w:szCs w:val="24"/>
          <w:lang w:eastAsia="zh-CN"/>
        </w:rPr>
        <w:t xml:space="preserve">multi-TRP </w:t>
      </w:r>
      <w:r w:rsidR="00A05208" w:rsidRPr="00C916BA">
        <w:rPr>
          <w:szCs w:val="24"/>
          <w:lang w:eastAsia="zh-CN"/>
        </w:rPr>
        <w:t xml:space="preserve">Single-DCI </w:t>
      </w:r>
      <w:r w:rsidR="00573241" w:rsidRPr="00C916BA">
        <w:rPr>
          <w:rFonts w:eastAsia="SimSun"/>
          <w:szCs w:val="24"/>
          <w:lang w:eastAsia="zh-CN"/>
        </w:rPr>
        <w:t>reporting enhancement</w:t>
      </w:r>
      <w:r>
        <w:t xml:space="preserve"> may be</w:t>
      </w:r>
      <w:r w:rsidR="00010D7E" w:rsidRPr="00010D7E">
        <w:t xml:space="preserve"> preferable </w:t>
      </w:r>
      <w:r w:rsidR="009E155F">
        <w:t>for</w:t>
      </w:r>
      <w:r w:rsidR="009E155F" w:rsidRPr="00010D7E">
        <w:rPr>
          <w:lang w:val="en-GB"/>
        </w:rPr>
        <w:t xml:space="preserve"> PMI reporting</w:t>
      </w:r>
      <w:r w:rsidR="009E155F" w:rsidRPr="00010D7E">
        <w:t xml:space="preserve"> </w:t>
      </w:r>
      <w:r w:rsidR="00E12D8C">
        <w:t xml:space="preserve">only </w:t>
      </w:r>
      <w:r w:rsidR="00AC15BE">
        <w:t>depending o</w:t>
      </w:r>
      <w:r w:rsidR="00846110">
        <w:t>n</w:t>
      </w:r>
      <w:r w:rsidR="00AC15BE">
        <w:t xml:space="preserve"> the </w:t>
      </w:r>
      <w:r w:rsidR="00010D7E" w:rsidRPr="00010D7E">
        <w:t>trade-off between UE complexity, performance, and reporting overhead</w:t>
      </w:r>
      <w:r w:rsidR="00AF0984">
        <w:t>.</w:t>
      </w:r>
    </w:p>
    <w:p w14:paraId="13C36987" w14:textId="33832552" w:rsidR="00C34C4C" w:rsidRDefault="00E45492" w:rsidP="00412520">
      <w:pPr>
        <w:pStyle w:val="RAN4proposal"/>
        <w:rPr>
          <w:lang w:val="en-GB"/>
        </w:rPr>
      </w:pPr>
      <w:r w:rsidRPr="00FE4E06">
        <w:rPr>
          <w:u w:val="single"/>
          <w:lang w:val="en-GB"/>
        </w:rPr>
        <w:t>Single-DCI:</w:t>
      </w:r>
      <w:r w:rsidRPr="00412520">
        <w:rPr>
          <w:lang w:val="en-GB"/>
        </w:rPr>
        <w:t xml:space="preserve"> </w:t>
      </w:r>
      <w:r w:rsidR="008D37E1" w:rsidRPr="00412520">
        <w:rPr>
          <w:lang w:val="en-GB"/>
        </w:rPr>
        <w:t xml:space="preserve">Define </w:t>
      </w:r>
      <w:r w:rsidR="00BE530B" w:rsidRPr="00412520">
        <w:rPr>
          <w:lang w:val="en-GB"/>
        </w:rPr>
        <w:t xml:space="preserve">new </w:t>
      </w:r>
      <w:r w:rsidR="007611E0" w:rsidRPr="00412520">
        <w:rPr>
          <w:lang w:val="en-GB"/>
        </w:rPr>
        <w:t xml:space="preserve">CSI </w:t>
      </w:r>
      <w:r w:rsidR="00917AE0" w:rsidRPr="00412520">
        <w:rPr>
          <w:lang w:val="en-GB"/>
        </w:rPr>
        <w:t xml:space="preserve">reporting </w:t>
      </w:r>
      <w:r w:rsidR="008D37E1" w:rsidRPr="00412520">
        <w:rPr>
          <w:lang w:val="en-GB"/>
        </w:rPr>
        <w:t xml:space="preserve">requirement </w:t>
      </w:r>
      <w:r w:rsidR="00804FB1" w:rsidRPr="00412520">
        <w:rPr>
          <w:lang w:val="en-GB"/>
        </w:rPr>
        <w:t>for</w:t>
      </w:r>
      <w:r w:rsidR="008D37E1" w:rsidRPr="00412520">
        <w:rPr>
          <w:lang w:val="en-GB"/>
        </w:rPr>
        <w:t xml:space="preserve"> </w:t>
      </w:r>
      <w:r w:rsidR="005D0478" w:rsidRPr="00412520">
        <w:rPr>
          <w:lang w:val="en-GB"/>
        </w:rPr>
        <w:t xml:space="preserve">CQI, RI and </w:t>
      </w:r>
      <w:r w:rsidR="008D37E1" w:rsidRPr="00412520">
        <w:rPr>
          <w:lang w:val="en-GB"/>
        </w:rPr>
        <w:t>PMI reporting</w:t>
      </w:r>
      <w:r w:rsidR="009A24F4" w:rsidRPr="00412520">
        <w:rPr>
          <w:lang w:val="en-GB"/>
        </w:rPr>
        <w:t xml:space="preserve"> </w:t>
      </w:r>
      <w:r w:rsidR="00C313CA" w:rsidRPr="00412520">
        <w:rPr>
          <w:lang w:val="en-GB"/>
        </w:rPr>
        <w:t>for Single-DCI based Multi-TRP scheme</w:t>
      </w:r>
      <w:r w:rsidR="00337E2A">
        <w:rPr>
          <w:lang w:val="en-GB"/>
        </w:rPr>
        <w:t>, w</w:t>
      </w:r>
      <w:r w:rsidR="001E63F8">
        <w:rPr>
          <w:lang w:val="en-GB"/>
        </w:rPr>
        <w:t>ith the PMI reporting being the most important one.</w:t>
      </w:r>
      <w:r w:rsidR="00BE609B" w:rsidRPr="00412520">
        <w:rPr>
          <w:lang w:val="en-GB"/>
        </w:rPr>
        <w:t xml:space="preserve"> </w:t>
      </w:r>
    </w:p>
    <w:p w14:paraId="493B8EA2" w14:textId="77777777" w:rsidR="000575E5" w:rsidRPr="000575E5" w:rsidRDefault="000575E5" w:rsidP="000575E5">
      <w:pPr>
        <w:rPr>
          <w:lang w:val="en-GB"/>
        </w:rPr>
      </w:pPr>
    </w:p>
    <w:p w14:paraId="1CE749DD" w14:textId="0AB44362" w:rsidR="000A3F8F" w:rsidRPr="000575E5" w:rsidRDefault="00E45492" w:rsidP="000A3F8F">
      <w:pPr>
        <w:pStyle w:val="RAN4proposal"/>
        <w:rPr>
          <w:lang w:val="en-GB" w:eastAsia="zh-CN"/>
        </w:rPr>
      </w:pPr>
      <w:r w:rsidRPr="00FE4E06">
        <w:rPr>
          <w:u w:val="single"/>
          <w:lang w:val="en-GB"/>
        </w:rPr>
        <w:lastRenderedPageBreak/>
        <w:t>Multi-DCI:</w:t>
      </w:r>
      <w:r w:rsidRPr="00E45492">
        <w:rPr>
          <w:lang w:val="en-GB"/>
        </w:rPr>
        <w:t xml:space="preserve"> </w:t>
      </w:r>
      <w:r w:rsidR="007A06D5" w:rsidRPr="00E45492">
        <w:rPr>
          <w:lang w:val="en-GB"/>
        </w:rPr>
        <w:t xml:space="preserve">Define </w:t>
      </w:r>
      <w:r w:rsidR="00BE530B" w:rsidRPr="00E45492">
        <w:rPr>
          <w:lang w:val="en-GB"/>
        </w:rPr>
        <w:t xml:space="preserve">new </w:t>
      </w:r>
      <w:r w:rsidR="007A06D5" w:rsidRPr="00E45492">
        <w:rPr>
          <w:lang w:val="en-GB"/>
        </w:rPr>
        <w:t xml:space="preserve">CSI </w:t>
      </w:r>
      <w:r w:rsidR="00917AE0" w:rsidRPr="00E45492">
        <w:rPr>
          <w:lang w:val="en-GB"/>
        </w:rPr>
        <w:t xml:space="preserve">reporting </w:t>
      </w:r>
      <w:r w:rsidR="007A06D5" w:rsidRPr="00E45492">
        <w:rPr>
          <w:lang w:val="en-GB"/>
        </w:rPr>
        <w:t>requirement for CQI reporting for Multi-DCI based Multi-TRP scheme</w:t>
      </w:r>
      <w:r w:rsidR="00330B5D" w:rsidRPr="00E45492">
        <w:rPr>
          <w:lang w:val="en-GB"/>
        </w:rPr>
        <w:t xml:space="preserve">. </w:t>
      </w:r>
    </w:p>
    <w:p w14:paraId="081F5E7D" w14:textId="6FA0DED0" w:rsidR="0090252A" w:rsidRDefault="0090252A" w:rsidP="0090252A">
      <w:pPr>
        <w:pStyle w:val="RAN4H1"/>
      </w:pPr>
      <w:r>
        <w:t>Conclusion</w:t>
      </w:r>
    </w:p>
    <w:p w14:paraId="76F4BB02" w14:textId="60E18235" w:rsidR="00EF3A51" w:rsidRDefault="00A7632C" w:rsidP="00A7632C">
      <w:r>
        <w:rPr>
          <w:lang w:val="en-GB"/>
        </w:rPr>
        <w:t xml:space="preserve">In this contribution we have </w:t>
      </w:r>
      <w:r>
        <w:t xml:space="preserve">presented Nokia’s point of view concerning the </w:t>
      </w:r>
      <w:r w:rsidR="00EF3A51">
        <w:t xml:space="preserve">Release-17 </w:t>
      </w:r>
      <w:r w:rsidR="00B66D1F">
        <w:t>S</w:t>
      </w:r>
      <w:r w:rsidR="00E725BA" w:rsidRPr="00E725BA">
        <w:t>cope of CSI reporting for Multi-TRP transmission</w:t>
      </w:r>
      <w:r>
        <w:t xml:space="preserve">, after giving some background on </w:t>
      </w:r>
      <w:r w:rsidR="009F60B1">
        <w:t>Multi-DCI vs Single-DCI considerations</w:t>
      </w:r>
      <w:r>
        <w:t xml:space="preserve">. </w:t>
      </w:r>
    </w:p>
    <w:p w14:paraId="05B00E08" w14:textId="529E0963" w:rsidR="005860F5" w:rsidRDefault="00A7632C" w:rsidP="009A45D2">
      <w:pPr>
        <w:rPr>
          <w:lang w:val="en-GB"/>
        </w:rPr>
      </w:pPr>
      <w:r>
        <w:t>We have made the following observations and proposals:</w:t>
      </w:r>
    </w:p>
    <w:p w14:paraId="13DB0524" w14:textId="77777777" w:rsidR="00F855C4" w:rsidRDefault="00F855C4" w:rsidP="009A45D2">
      <w:pPr>
        <w:rPr>
          <w:lang w:val="en-GB"/>
        </w:rPr>
      </w:pPr>
    </w:p>
    <w:p w14:paraId="611146AC" w14:textId="6FB62491" w:rsidR="00F855C4" w:rsidRPr="00F855C4" w:rsidRDefault="00123C14" w:rsidP="00F855C4">
      <w:pPr>
        <w:pStyle w:val="RAN4Observation"/>
        <w:numPr>
          <w:ilvl w:val="0"/>
          <w:numId w:val="21"/>
        </w:numPr>
      </w:pPr>
      <w:r>
        <w:t>For multi-DCI cases with non-overlapping PDSCH resources, the PMI/RI calculations for each TRP are not different from legacy. CQI on the other hand is shared among TRPs, so the legacy algorithm does no longer apply.</w:t>
      </w:r>
    </w:p>
    <w:p w14:paraId="027D654E" w14:textId="1A10A3A4" w:rsidR="00C371CA" w:rsidRDefault="00C371CA" w:rsidP="00C371CA">
      <w:pPr>
        <w:pStyle w:val="RAN4observation0"/>
      </w:pPr>
      <w:r>
        <w:t>For single-DCI cases with overlapping PDSCH resources, the PMI/RI/CQI calculations differ significantly from legacy.</w:t>
      </w:r>
    </w:p>
    <w:p w14:paraId="00FA9557" w14:textId="77777777" w:rsidR="004200CA" w:rsidRPr="00893D8B" w:rsidRDefault="004200CA" w:rsidP="004200CA">
      <w:pPr>
        <w:rPr>
          <w:lang w:val="en-GB"/>
        </w:rPr>
      </w:pPr>
    </w:p>
    <w:p w14:paraId="283FEB45" w14:textId="77777777" w:rsidR="004200CA" w:rsidRPr="008D6F32" w:rsidRDefault="004200CA" w:rsidP="008D6F32">
      <w:pPr>
        <w:pStyle w:val="RAN4proposal"/>
        <w:numPr>
          <w:ilvl w:val="0"/>
          <w:numId w:val="20"/>
        </w:numPr>
        <w:rPr>
          <w:lang w:val="en-GB"/>
        </w:rPr>
      </w:pPr>
      <w:r w:rsidRPr="00FE4E06">
        <w:rPr>
          <w:u w:val="single"/>
          <w:lang w:val="en-GB"/>
        </w:rPr>
        <w:t>Single-DCI:</w:t>
      </w:r>
      <w:r w:rsidRPr="008D6F32">
        <w:rPr>
          <w:lang w:val="en-GB"/>
        </w:rPr>
        <w:t xml:space="preserve"> Define new CSI reporting requirement for CQI, RI and PMI reporting for Single-DCI based Multi-TRP scheme, with the PMI reporting being the most important one. </w:t>
      </w:r>
    </w:p>
    <w:p w14:paraId="3731868B" w14:textId="77777777" w:rsidR="004200CA" w:rsidRPr="00E45492" w:rsidRDefault="004200CA" w:rsidP="004200CA">
      <w:pPr>
        <w:pStyle w:val="RAN4proposal"/>
        <w:rPr>
          <w:lang w:val="en-GB" w:eastAsia="zh-CN"/>
        </w:rPr>
      </w:pPr>
      <w:r w:rsidRPr="00FE4E06">
        <w:rPr>
          <w:u w:val="single"/>
          <w:lang w:val="en-GB"/>
        </w:rPr>
        <w:t>Multi-DCI:</w:t>
      </w:r>
      <w:r w:rsidRPr="00E45492">
        <w:rPr>
          <w:lang w:val="en-GB"/>
        </w:rPr>
        <w:t xml:space="preserve"> Define new CSI reporting requirement for CQI reporting for Multi-DCI based Multi-TRP scheme. </w:t>
      </w:r>
    </w:p>
    <w:p w14:paraId="4CFBFB94" w14:textId="79EF4596" w:rsidR="004200CA" w:rsidRDefault="004200CA" w:rsidP="009A45D2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5A258586" w:rsidR="0083621D" w:rsidRDefault="00210901" w:rsidP="0075446C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9" w:name="_Ref92377163"/>
      <w:r w:rsidRPr="00210901">
        <w:rPr>
          <w:lang w:val="en-GB"/>
        </w:rPr>
        <w:t>RP-21</w:t>
      </w:r>
      <w:r w:rsidR="00E67255">
        <w:rPr>
          <w:lang w:val="en-GB"/>
        </w:rPr>
        <w:t>2535</w:t>
      </w:r>
      <w:r>
        <w:rPr>
          <w:lang w:val="en-GB"/>
        </w:rPr>
        <w:t xml:space="preserve"> -</w:t>
      </w:r>
      <w:r w:rsidRPr="00210901">
        <w:rPr>
          <w:lang w:val="en-GB"/>
        </w:rPr>
        <w:t xml:space="preserve"> Revised WID: Further enhancements on MIMO for NR</w:t>
      </w:r>
      <w:bookmarkEnd w:id="9"/>
    </w:p>
    <w:p w14:paraId="6706D971" w14:textId="20668837" w:rsidR="00083C3E" w:rsidRDefault="0090252A" w:rsidP="0075446C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10" w:name="_Ref92571958"/>
      <w:r w:rsidRPr="0090252A">
        <w:rPr>
          <w:lang w:val="en-GB"/>
        </w:rPr>
        <w:t xml:space="preserve">R4-2203090 </w:t>
      </w:r>
      <w:r>
        <w:rPr>
          <w:lang w:val="en-GB"/>
        </w:rPr>
        <w:t xml:space="preserve">- </w:t>
      </w:r>
      <w:r w:rsidRPr="0090252A">
        <w:rPr>
          <w:lang w:val="en-GB"/>
        </w:rPr>
        <w:t>draft WF on general and CSI requirement for Rel-17 FeMIMO_v12_Qualcomm_Mod</w:t>
      </w:r>
    </w:p>
    <w:p w14:paraId="58ADBDFD" w14:textId="3B78CAA3" w:rsidR="00083C3E" w:rsidRPr="00932A4E" w:rsidRDefault="0090252A" w:rsidP="00932A4E">
      <w:pPr>
        <w:pStyle w:val="ListParagraph"/>
        <w:numPr>
          <w:ilvl w:val="0"/>
          <w:numId w:val="4"/>
        </w:numPr>
        <w:ind w:right="-22"/>
        <w:rPr>
          <w:lang w:val="en-GB"/>
        </w:rPr>
      </w:pPr>
      <w:r w:rsidRPr="0090252A">
        <w:rPr>
          <w:lang w:val="en-GB"/>
        </w:rPr>
        <w:t xml:space="preserve">R4-2203092 </w:t>
      </w:r>
      <w:r>
        <w:rPr>
          <w:lang w:val="en-GB"/>
        </w:rPr>
        <w:t xml:space="preserve">- </w:t>
      </w:r>
      <w:r w:rsidRPr="0090252A">
        <w:rPr>
          <w:lang w:val="en-GB"/>
        </w:rPr>
        <w:t>WF on demodulation requirement for Enhancement on Multi-TRP</w:t>
      </w:r>
      <w:bookmarkEnd w:id="10"/>
    </w:p>
    <w:sectPr w:rsidR="00083C3E" w:rsidRPr="00932A4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DB1F4B" w14:textId="77777777" w:rsidR="00D75BAF" w:rsidRDefault="00D75BAF" w:rsidP="00001C9B">
      <w:pPr>
        <w:spacing w:after="0" w:line="240" w:lineRule="auto"/>
      </w:pPr>
      <w:r>
        <w:separator/>
      </w:r>
    </w:p>
  </w:endnote>
  <w:endnote w:type="continuationSeparator" w:id="0">
    <w:p w14:paraId="5B779CBE" w14:textId="77777777" w:rsidR="00D75BAF" w:rsidRDefault="00D75BAF" w:rsidP="00001C9B">
      <w:pPr>
        <w:spacing w:after="0" w:line="240" w:lineRule="auto"/>
      </w:pPr>
      <w:r>
        <w:continuationSeparator/>
      </w:r>
    </w:p>
  </w:endnote>
  <w:endnote w:type="continuationNotice" w:id="1">
    <w:p w14:paraId="21F5ED7B" w14:textId="77777777" w:rsidR="00D75BAF" w:rsidRDefault="00D75B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2B532" w14:textId="77777777" w:rsidR="00D75BAF" w:rsidRDefault="00D75BAF" w:rsidP="00001C9B">
      <w:pPr>
        <w:spacing w:after="0" w:line="240" w:lineRule="auto"/>
      </w:pPr>
      <w:r>
        <w:separator/>
      </w:r>
    </w:p>
  </w:footnote>
  <w:footnote w:type="continuationSeparator" w:id="0">
    <w:p w14:paraId="5144D81A" w14:textId="77777777" w:rsidR="00D75BAF" w:rsidRDefault="00D75BAF" w:rsidP="00001C9B">
      <w:pPr>
        <w:spacing w:after="0" w:line="240" w:lineRule="auto"/>
      </w:pPr>
      <w:r>
        <w:continuationSeparator/>
      </w:r>
    </w:p>
  </w:footnote>
  <w:footnote w:type="continuationNotice" w:id="1">
    <w:p w14:paraId="35AE0CF8" w14:textId="77777777" w:rsidR="00D75BAF" w:rsidRDefault="00D75B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2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2" w15:restartNumberingAfterBreak="0">
    <w:nsid w:val="422B3F28"/>
    <w:multiLevelType w:val="hybridMultilevel"/>
    <w:tmpl w:val="462ECB6E"/>
    <w:lvl w:ilvl="0" w:tplc="333849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FE5A49"/>
    <w:multiLevelType w:val="hybridMultilevel"/>
    <w:tmpl w:val="462ECB6E"/>
    <w:lvl w:ilvl="0" w:tplc="333849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B43B9D"/>
    <w:multiLevelType w:val="hybridMultilevel"/>
    <w:tmpl w:val="EB96989A"/>
    <w:lvl w:ilvl="0" w:tplc="BB8EEC6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bCs/>
        <w:lang w:bidi="x-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B4E1997"/>
    <w:multiLevelType w:val="multilevel"/>
    <w:tmpl w:val="BFAE1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o"/>
      <w:lvlJc w:val="left"/>
      <w:pPr>
        <w:ind w:left="792" w:hanging="432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  <w:i w:val="0"/>
        <w:iCs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1851D1"/>
    <w:multiLevelType w:val="hybridMultilevel"/>
    <w:tmpl w:val="EFF89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7"/>
  </w:num>
  <w:num w:numId="13">
    <w:abstractNumId w:val="1"/>
  </w:num>
  <w:num w:numId="14">
    <w:abstractNumId w:val="1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4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1FD"/>
    <w:rsid w:val="0000186E"/>
    <w:rsid w:val="0000195E"/>
    <w:rsid w:val="00001BBC"/>
    <w:rsid w:val="00001C9B"/>
    <w:rsid w:val="00001E96"/>
    <w:rsid w:val="00002377"/>
    <w:rsid w:val="00002558"/>
    <w:rsid w:val="0000271D"/>
    <w:rsid w:val="000035E1"/>
    <w:rsid w:val="0000377F"/>
    <w:rsid w:val="000039AB"/>
    <w:rsid w:val="000039E1"/>
    <w:rsid w:val="00003E6E"/>
    <w:rsid w:val="00003FD8"/>
    <w:rsid w:val="00003FDC"/>
    <w:rsid w:val="00003FEA"/>
    <w:rsid w:val="00004B74"/>
    <w:rsid w:val="00005A01"/>
    <w:rsid w:val="00005A89"/>
    <w:rsid w:val="00005C7B"/>
    <w:rsid w:val="00005E94"/>
    <w:rsid w:val="00006570"/>
    <w:rsid w:val="000065F9"/>
    <w:rsid w:val="000065FB"/>
    <w:rsid w:val="000078DC"/>
    <w:rsid w:val="00007940"/>
    <w:rsid w:val="00007DAC"/>
    <w:rsid w:val="00010238"/>
    <w:rsid w:val="00010647"/>
    <w:rsid w:val="0001097D"/>
    <w:rsid w:val="00010D7E"/>
    <w:rsid w:val="00011055"/>
    <w:rsid w:val="000113BE"/>
    <w:rsid w:val="00011618"/>
    <w:rsid w:val="000116AE"/>
    <w:rsid w:val="000116B6"/>
    <w:rsid w:val="00011731"/>
    <w:rsid w:val="00011F57"/>
    <w:rsid w:val="00012355"/>
    <w:rsid w:val="00012CD2"/>
    <w:rsid w:val="000134BF"/>
    <w:rsid w:val="0001359E"/>
    <w:rsid w:val="00013D13"/>
    <w:rsid w:val="00015163"/>
    <w:rsid w:val="00015411"/>
    <w:rsid w:val="000157AB"/>
    <w:rsid w:val="00015841"/>
    <w:rsid w:val="00016151"/>
    <w:rsid w:val="00016596"/>
    <w:rsid w:val="0002099A"/>
    <w:rsid w:val="00020B24"/>
    <w:rsid w:val="00020B7D"/>
    <w:rsid w:val="00020CA3"/>
    <w:rsid w:val="00020CFF"/>
    <w:rsid w:val="00020FAA"/>
    <w:rsid w:val="0002104A"/>
    <w:rsid w:val="00022712"/>
    <w:rsid w:val="00022EB3"/>
    <w:rsid w:val="00022EC2"/>
    <w:rsid w:val="0002341E"/>
    <w:rsid w:val="00023980"/>
    <w:rsid w:val="00023BE1"/>
    <w:rsid w:val="00023D4F"/>
    <w:rsid w:val="00023FFD"/>
    <w:rsid w:val="000246F1"/>
    <w:rsid w:val="0002471E"/>
    <w:rsid w:val="00024D4F"/>
    <w:rsid w:val="000256AC"/>
    <w:rsid w:val="00025A80"/>
    <w:rsid w:val="00025FF8"/>
    <w:rsid w:val="0002640C"/>
    <w:rsid w:val="0002685F"/>
    <w:rsid w:val="00027A1F"/>
    <w:rsid w:val="00027DDF"/>
    <w:rsid w:val="00027E44"/>
    <w:rsid w:val="00027FD6"/>
    <w:rsid w:val="000305FC"/>
    <w:rsid w:val="0003119C"/>
    <w:rsid w:val="00031415"/>
    <w:rsid w:val="00031596"/>
    <w:rsid w:val="000316D7"/>
    <w:rsid w:val="0003174A"/>
    <w:rsid w:val="00031D97"/>
    <w:rsid w:val="0003260C"/>
    <w:rsid w:val="000332FC"/>
    <w:rsid w:val="0003344A"/>
    <w:rsid w:val="0003386C"/>
    <w:rsid w:val="00033BD7"/>
    <w:rsid w:val="00034B7E"/>
    <w:rsid w:val="00034E9C"/>
    <w:rsid w:val="0003619A"/>
    <w:rsid w:val="000363EA"/>
    <w:rsid w:val="0003651A"/>
    <w:rsid w:val="00036FBB"/>
    <w:rsid w:val="00037D5E"/>
    <w:rsid w:val="00037E2F"/>
    <w:rsid w:val="0004040C"/>
    <w:rsid w:val="00040CFA"/>
    <w:rsid w:val="0004163F"/>
    <w:rsid w:val="00042C22"/>
    <w:rsid w:val="00043053"/>
    <w:rsid w:val="00043428"/>
    <w:rsid w:val="00043864"/>
    <w:rsid w:val="00043902"/>
    <w:rsid w:val="00043AE2"/>
    <w:rsid w:val="00043E93"/>
    <w:rsid w:val="00044549"/>
    <w:rsid w:val="00044855"/>
    <w:rsid w:val="00044C11"/>
    <w:rsid w:val="0004543F"/>
    <w:rsid w:val="00045683"/>
    <w:rsid w:val="00045CE0"/>
    <w:rsid w:val="00046A6E"/>
    <w:rsid w:val="00046C4C"/>
    <w:rsid w:val="00046DA9"/>
    <w:rsid w:val="00046F7D"/>
    <w:rsid w:val="0004703D"/>
    <w:rsid w:val="00047324"/>
    <w:rsid w:val="00047996"/>
    <w:rsid w:val="000507D9"/>
    <w:rsid w:val="000507E5"/>
    <w:rsid w:val="00051CFF"/>
    <w:rsid w:val="00051DAE"/>
    <w:rsid w:val="00051FB0"/>
    <w:rsid w:val="00052B99"/>
    <w:rsid w:val="000538EA"/>
    <w:rsid w:val="00053DDC"/>
    <w:rsid w:val="00054D9E"/>
    <w:rsid w:val="00054DDB"/>
    <w:rsid w:val="00054EB3"/>
    <w:rsid w:val="00055D63"/>
    <w:rsid w:val="00056AD7"/>
    <w:rsid w:val="00056B38"/>
    <w:rsid w:val="000571AA"/>
    <w:rsid w:val="000574D3"/>
    <w:rsid w:val="000575E5"/>
    <w:rsid w:val="000606E2"/>
    <w:rsid w:val="00060B24"/>
    <w:rsid w:val="000615A1"/>
    <w:rsid w:val="00062576"/>
    <w:rsid w:val="0006396C"/>
    <w:rsid w:val="00064565"/>
    <w:rsid w:val="00064C2F"/>
    <w:rsid w:val="000658E2"/>
    <w:rsid w:val="0006629E"/>
    <w:rsid w:val="00066447"/>
    <w:rsid w:val="000665E7"/>
    <w:rsid w:val="000667DC"/>
    <w:rsid w:val="00066A60"/>
    <w:rsid w:val="00067066"/>
    <w:rsid w:val="0006734D"/>
    <w:rsid w:val="00067A12"/>
    <w:rsid w:val="00067A79"/>
    <w:rsid w:val="00067AE5"/>
    <w:rsid w:val="00070638"/>
    <w:rsid w:val="0007085D"/>
    <w:rsid w:val="00070B77"/>
    <w:rsid w:val="00070F4F"/>
    <w:rsid w:val="0007111D"/>
    <w:rsid w:val="0007116F"/>
    <w:rsid w:val="00071312"/>
    <w:rsid w:val="0007136F"/>
    <w:rsid w:val="00071649"/>
    <w:rsid w:val="00072DA7"/>
    <w:rsid w:val="000731F7"/>
    <w:rsid w:val="0007361D"/>
    <w:rsid w:val="00073E3D"/>
    <w:rsid w:val="00073FFA"/>
    <w:rsid w:val="000743CE"/>
    <w:rsid w:val="00074706"/>
    <w:rsid w:val="0007482A"/>
    <w:rsid w:val="00076D6E"/>
    <w:rsid w:val="00076EE7"/>
    <w:rsid w:val="00077131"/>
    <w:rsid w:val="000775EA"/>
    <w:rsid w:val="00077B6B"/>
    <w:rsid w:val="00080D98"/>
    <w:rsid w:val="000813EB"/>
    <w:rsid w:val="0008142F"/>
    <w:rsid w:val="00081789"/>
    <w:rsid w:val="0008202F"/>
    <w:rsid w:val="00082474"/>
    <w:rsid w:val="0008325F"/>
    <w:rsid w:val="00083AB5"/>
    <w:rsid w:val="00083B20"/>
    <w:rsid w:val="00083C3E"/>
    <w:rsid w:val="000840DC"/>
    <w:rsid w:val="00084D73"/>
    <w:rsid w:val="00085B26"/>
    <w:rsid w:val="000860EC"/>
    <w:rsid w:val="0008612A"/>
    <w:rsid w:val="00086801"/>
    <w:rsid w:val="000868C0"/>
    <w:rsid w:val="00086C7E"/>
    <w:rsid w:val="000872DB"/>
    <w:rsid w:val="00090270"/>
    <w:rsid w:val="00090523"/>
    <w:rsid w:val="00090739"/>
    <w:rsid w:val="000915FB"/>
    <w:rsid w:val="00091D38"/>
    <w:rsid w:val="00092349"/>
    <w:rsid w:val="00092FB6"/>
    <w:rsid w:val="00093397"/>
    <w:rsid w:val="000936D7"/>
    <w:rsid w:val="000937F5"/>
    <w:rsid w:val="00093935"/>
    <w:rsid w:val="00094D2B"/>
    <w:rsid w:val="0009512B"/>
    <w:rsid w:val="000954EB"/>
    <w:rsid w:val="000955F8"/>
    <w:rsid w:val="000957F1"/>
    <w:rsid w:val="00095884"/>
    <w:rsid w:val="00095B9D"/>
    <w:rsid w:val="00095F18"/>
    <w:rsid w:val="00096593"/>
    <w:rsid w:val="00096650"/>
    <w:rsid w:val="00096758"/>
    <w:rsid w:val="00096D1C"/>
    <w:rsid w:val="00096F42"/>
    <w:rsid w:val="0009702C"/>
    <w:rsid w:val="0009778F"/>
    <w:rsid w:val="00097AC7"/>
    <w:rsid w:val="00097F36"/>
    <w:rsid w:val="000A0B56"/>
    <w:rsid w:val="000A0EEA"/>
    <w:rsid w:val="000A1964"/>
    <w:rsid w:val="000A19CE"/>
    <w:rsid w:val="000A19FA"/>
    <w:rsid w:val="000A1E2A"/>
    <w:rsid w:val="000A221C"/>
    <w:rsid w:val="000A2329"/>
    <w:rsid w:val="000A28F5"/>
    <w:rsid w:val="000A29B8"/>
    <w:rsid w:val="000A2A8E"/>
    <w:rsid w:val="000A2D67"/>
    <w:rsid w:val="000A3B5A"/>
    <w:rsid w:val="000A3F8F"/>
    <w:rsid w:val="000A3FF1"/>
    <w:rsid w:val="000A4118"/>
    <w:rsid w:val="000A4297"/>
    <w:rsid w:val="000A4437"/>
    <w:rsid w:val="000A494B"/>
    <w:rsid w:val="000A4FB6"/>
    <w:rsid w:val="000A5725"/>
    <w:rsid w:val="000A5B3F"/>
    <w:rsid w:val="000A5C98"/>
    <w:rsid w:val="000A6132"/>
    <w:rsid w:val="000A6C25"/>
    <w:rsid w:val="000A76C7"/>
    <w:rsid w:val="000A77E4"/>
    <w:rsid w:val="000A79EE"/>
    <w:rsid w:val="000B0056"/>
    <w:rsid w:val="000B0AC4"/>
    <w:rsid w:val="000B0C14"/>
    <w:rsid w:val="000B1A9D"/>
    <w:rsid w:val="000B1AD2"/>
    <w:rsid w:val="000B1C64"/>
    <w:rsid w:val="000B1F99"/>
    <w:rsid w:val="000B2093"/>
    <w:rsid w:val="000B23C6"/>
    <w:rsid w:val="000B2A30"/>
    <w:rsid w:val="000B33A4"/>
    <w:rsid w:val="000B33F2"/>
    <w:rsid w:val="000B3BA7"/>
    <w:rsid w:val="000B3CD9"/>
    <w:rsid w:val="000B4283"/>
    <w:rsid w:val="000B5EF7"/>
    <w:rsid w:val="000B5F2B"/>
    <w:rsid w:val="000B6259"/>
    <w:rsid w:val="000B6FCB"/>
    <w:rsid w:val="000B77B9"/>
    <w:rsid w:val="000B79C5"/>
    <w:rsid w:val="000B79D6"/>
    <w:rsid w:val="000C0615"/>
    <w:rsid w:val="000C0D80"/>
    <w:rsid w:val="000C18BC"/>
    <w:rsid w:val="000C2798"/>
    <w:rsid w:val="000C38E9"/>
    <w:rsid w:val="000C3EE7"/>
    <w:rsid w:val="000C4232"/>
    <w:rsid w:val="000C4E50"/>
    <w:rsid w:val="000C5102"/>
    <w:rsid w:val="000C5AEC"/>
    <w:rsid w:val="000C5B82"/>
    <w:rsid w:val="000C5CF3"/>
    <w:rsid w:val="000C6F75"/>
    <w:rsid w:val="000C778D"/>
    <w:rsid w:val="000C7838"/>
    <w:rsid w:val="000C7C2A"/>
    <w:rsid w:val="000D026D"/>
    <w:rsid w:val="000D0798"/>
    <w:rsid w:val="000D079C"/>
    <w:rsid w:val="000D0E7B"/>
    <w:rsid w:val="000D1337"/>
    <w:rsid w:val="000D1558"/>
    <w:rsid w:val="000D2328"/>
    <w:rsid w:val="000D2396"/>
    <w:rsid w:val="000D2754"/>
    <w:rsid w:val="000D2D05"/>
    <w:rsid w:val="000D2EE7"/>
    <w:rsid w:val="000D307A"/>
    <w:rsid w:val="000D3451"/>
    <w:rsid w:val="000D3C7F"/>
    <w:rsid w:val="000D3D02"/>
    <w:rsid w:val="000D44E2"/>
    <w:rsid w:val="000D4C26"/>
    <w:rsid w:val="000D4C73"/>
    <w:rsid w:val="000D5161"/>
    <w:rsid w:val="000D54FF"/>
    <w:rsid w:val="000D573C"/>
    <w:rsid w:val="000D5754"/>
    <w:rsid w:val="000D5B37"/>
    <w:rsid w:val="000D694D"/>
    <w:rsid w:val="000D74EA"/>
    <w:rsid w:val="000D795E"/>
    <w:rsid w:val="000D7BA6"/>
    <w:rsid w:val="000E045D"/>
    <w:rsid w:val="000E0D7E"/>
    <w:rsid w:val="000E12EC"/>
    <w:rsid w:val="000E13E9"/>
    <w:rsid w:val="000E1C2B"/>
    <w:rsid w:val="000E2582"/>
    <w:rsid w:val="000E2D21"/>
    <w:rsid w:val="000E2DA1"/>
    <w:rsid w:val="000E2E0E"/>
    <w:rsid w:val="000E3C0A"/>
    <w:rsid w:val="000E4142"/>
    <w:rsid w:val="000E48C8"/>
    <w:rsid w:val="000E4964"/>
    <w:rsid w:val="000E4D1F"/>
    <w:rsid w:val="000E56F4"/>
    <w:rsid w:val="000E57C1"/>
    <w:rsid w:val="000E5AA2"/>
    <w:rsid w:val="000E5BCA"/>
    <w:rsid w:val="000E6144"/>
    <w:rsid w:val="000E64DD"/>
    <w:rsid w:val="000E6525"/>
    <w:rsid w:val="000E65A6"/>
    <w:rsid w:val="000E6F08"/>
    <w:rsid w:val="000E701F"/>
    <w:rsid w:val="000F02BB"/>
    <w:rsid w:val="000F03B3"/>
    <w:rsid w:val="000F1E43"/>
    <w:rsid w:val="000F1F27"/>
    <w:rsid w:val="000F2195"/>
    <w:rsid w:val="000F2291"/>
    <w:rsid w:val="000F240E"/>
    <w:rsid w:val="000F3AE6"/>
    <w:rsid w:val="000F3B95"/>
    <w:rsid w:val="000F43DD"/>
    <w:rsid w:val="000F46C4"/>
    <w:rsid w:val="000F48AD"/>
    <w:rsid w:val="000F4908"/>
    <w:rsid w:val="000F4A7B"/>
    <w:rsid w:val="000F4B86"/>
    <w:rsid w:val="000F4CEB"/>
    <w:rsid w:val="000F4DDF"/>
    <w:rsid w:val="000F6419"/>
    <w:rsid w:val="000F6705"/>
    <w:rsid w:val="000F6D87"/>
    <w:rsid w:val="001000E5"/>
    <w:rsid w:val="00100E39"/>
    <w:rsid w:val="00101240"/>
    <w:rsid w:val="00101C8D"/>
    <w:rsid w:val="00101CBC"/>
    <w:rsid w:val="00102A5B"/>
    <w:rsid w:val="00102B7F"/>
    <w:rsid w:val="00102B82"/>
    <w:rsid w:val="0010303B"/>
    <w:rsid w:val="0010312F"/>
    <w:rsid w:val="00103449"/>
    <w:rsid w:val="00103D9D"/>
    <w:rsid w:val="00103DBE"/>
    <w:rsid w:val="00103E41"/>
    <w:rsid w:val="0010458A"/>
    <w:rsid w:val="00104BBA"/>
    <w:rsid w:val="00104CE7"/>
    <w:rsid w:val="00104E22"/>
    <w:rsid w:val="001057D8"/>
    <w:rsid w:val="00105973"/>
    <w:rsid w:val="00105CBD"/>
    <w:rsid w:val="00105FF6"/>
    <w:rsid w:val="00106A4D"/>
    <w:rsid w:val="00106D0A"/>
    <w:rsid w:val="001073D2"/>
    <w:rsid w:val="0010781C"/>
    <w:rsid w:val="00107C92"/>
    <w:rsid w:val="00107DFD"/>
    <w:rsid w:val="001102F9"/>
    <w:rsid w:val="001103D6"/>
    <w:rsid w:val="0011055D"/>
    <w:rsid w:val="00110DC8"/>
    <w:rsid w:val="00110DDD"/>
    <w:rsid w:val="00112109"/>
    <w:rsid w:val="00112A9A"/>
    <w:rsid w:val="00112A9C"/>
    <w:rsid w:val="00112C17"/>
    <w:rsid w:val="00113C3B"/>
    <w:rsid w:val="00113EB6"/>
    <w:rsid w:val="00113F95"/>
    <w:rsid w:val="001148AA"/>
    <w:rsid w:val="00114BCC"/>
    <w:rsid w:val="0011542F"/>
    <w:rsid w:val="0011547E"/>
    <w:rsid w:val="00116074"/>
    <w:rsid w:val="00116448"/>
    <w:rsid w:val="00117BC4"/>
    <w:rsid w:val="0012068C"/>
    <w:rsid w:val="0012071C"/>
    <w:rsid w:val="00120B3F"/>
    <w:rsid w:val="00120DC1"/>
    <w:rsid w:val="00121FA3"/>
    <w:rsid w:val="00121FB7"/>
    <w:rsid w:val="00122364"/>
    <w:rsid w:val="001223DB"/>
    <w:rsid w:val="00122589"/>
    <w:rsid w:val="00122860"/>
    <w:rsid w:val="00122FA5"/>
    <w:rsid w:val="00123665"/>
    <w:rsid w:val="00123C14"/>
    <w:rsid w:val="0012412C"/>
    <w:rsid w:val="001249C5"/>
    <w:rsid w:val="00124A69"/>
    <w:rsid w:val="00124AAE"/>
    <w:rsid w:val="00124E58"/>
    <w:rsid w:val="001251ED"/>
    <w:rsid w:val="001260D7"/>
    <w:rsid w:val="001269EE"/>
    <w:rsid w:val="00126A5F"/>
    <w:rsid w:val="0012718C"/>
    <w:rsid w:val="0012791B"/>
    <w:rsid w:val="00127D9E"/>
    <w:rsid w:val="00130AA7"/>
    <w:rsid w:val="0013120A"/>
    <w:rsid w:val="00131DBA"/>
    <w:rsid w:val="0013210B"/>
    <w:rsid w:val="0013221E"/>
    <w:rsid w:val="00132804"/>
    <w:rsid w:val="00132C26"/>
    <w:rsid w:val="00132DDE"/>
    <w:rsid w:val="001330EB"/>
    <w:rsid w:val="00133979"/>
    <w:rsid w:val="00134709"/>
    <w:rsid w:val="00134C45"/>
    <w:rsid w:val="0013506E"/>
    <w:rsid w:val="0013602F"/>
    <w:rsid w:val="0013619A"/>
    <w:rsid w:val="00136476"/>
    <w:rsid w:val="00137162"/>
    <w:rsid w:val="00137333"/>
    <w:rsid w:val="001373DB"/>
    <w:rsid w:val="00140304"/>
    <w:rsid w:val="00140A7B"/>
    <w:rsid w:val="001411C6"/>
    <w:rsid w:val="001419A1"/>
    <w:rsid w:val="00141E77"/>
    <w:rsid w:val="00142B26"/>
    <w:rsid w:val="00142FD3"/>
    <w:rsid w:val="0014332E"/>
    <w:rsid w:val="00143B05"/>
    <w:rsid w:val="00143B1C"/>
    <w:rsid w:val="00143C05"/>
    <w:rsid w:val="00143E97"/>
    <w:rsid w:val="0014406B"/>
    <w:rsid w:val="00144FFE"/>
    <w:rsid w:val="00145258"/>
    <w:rsid w:val="00145701"/>
    <w:rsid w:val="0014618E"/>
    <w:rsid w:val="00146973"/>
    <w:rsid w:val="00146B25"/>
    <w:rsid w:val="00146E4E"/>
    <w:rsid w:val="00146E95"/>
    <w:rsid w:val="00147161"/>
    <w:rsid w:val="00147CC6"/>
    <w:rsid w:val="00147D30"/>
    <w:rsid w:val="0015003E"/>
    <w:rsid w:val="0015104D"/>
    <w:rsid w:val="00151289"/>
    <w:rsid w:val="001519D7"/>
    <w:rsid w:val="00151C15"/>
    <w:rsid w:val="00151CA1"/>
    <w:rsid w:val="00152162"/>
    <w:rsid w:val="00152534"/>
    <w:rsid w:val="00152854"/>
    <w:rsid w:val="00152BCE"/>
    <w:rsid w:val="00153223"/>
    <w:rsid w:val="001532A3"/>
    <w:rsid w:val="00153656"/>
    <w:rsid w:val="0015389C"/>
    <w:rsid w:val="00154E1C"/>
    <w:rsid w:val="00155191"/>
    <w:rsid w:val="001551F0"/>
    <w:rsid w:val="001558C6"/>
    <w:rsid w:val="00156FCA"/>
    <w:rsid w:val="00157145"/>
    <w:rsid w:val="0015730D"/>
    <w:rsid w:val="001573BE"/>
    <w:rsid w:val="0016109A"/>
    <w:rsid w:val="001612F0"/>
    <w:rsid w:val="00161402"/>
    <w:rsid w:val="00161F4A"/>
    <w:rsid w:val="00162464"/>
    <w:rsid w:val="00163455"/>
    <w:rsid w:val="00163661"/>
    <w:rsid w:val="00163F46"/>
    <w:rsid w:val="00164268"/>
    <w:rsid w:val="001646A4"/>
    <w:rsid w:val="00164F8E"/>
    <w:rsid w:val="001652EF"/>
    <w:rsid w:val="001653A0"/>
    <w:rsid w:val="00165C36"/>
    <w:rsid w:val="00165F8E"/>
    <w:rsid w:val="001661C0"/>
    <w:rsid w:val="00166201"/>
    <w:rsid w:val="00167527"/>
    <w:rsid w:val="001677AB"/>
    <w:rsid w:val="00167879"/>
    <w:rsid w:val="00167D05"/>
    <w:rsid w:val="00167DB9"/>
    <w:rsid w:val="0017054F"/>
    <w:rsid w:val="00170974"/>
    <w:rsid w:val="0017112E"/>
    <w:rsid w:val="00171EC8"/>
    <w:rsid w:val="001721B4"/>
    <w:rsid w:val="001722BC"/>
    <w:rsid w:val="00172AAC"/>
    <w:rsid w:val="00172EFF"/>
    <w:rsid w:val="001730B2"/>
    <w:rsid w:val="00173AE1"/>
    <w:rsid w:val="00173B84"/>
    <w:rsid w:val="00173E98"/>
    <w:rsid w:val="001745F8"/>
    <w:rsid w:val="00174B69"/>
    <w:rsid w:val="00174E59"/>
    <w:rsid w:val="001752DE"/>
    <w:rsid w:val="001759F0"/>
    <w:rsid w:val="00176078"/>
    <w:rsid w:val="001764A9"/>
    <w:rsid w:val="001765A9"/>
    <w:rsid w:val="00176614"/>
    <w:rsid w:val="00176AC3"/>
    <w:rsid w:val="00177481"/>
    <w:rsid w:val="00177E47"/>
    <w:rsid w:val="0018093D"/>
    <w:rsid w:val="0018105E"/>
    <w:rsid w:val="00181419"/>
    <w:rsid w:val="001817C6"/>
    <w:rsid w:val="00181860"/>
    <w:rsid w:val="001829F5"/>
    <w:rsid w:val="00182BC1"/>
    <w:rsid w:val="001833D5"/>
    <w:rsid w:val="001838CF"/>
    <w:rsid w:val="00183B67"/>
    <w:rsid w:val="00183C22"/>
    <w:rsid w:val="00184253"/>
    <w:rsid w:val="00185110"/>
    <w:rsid w:val="001852F0"/>
    <w:rsid w:val="00185505"/>
    <w:rsid w:val="00185E3E"/>
    <w:rsid w:val="00185F80"/>
    <w:rsid w:val="00186595"/>
    <w:rsid w:val="00186E8C"/>
    <w:rsid w:val="00187108"/>
    <w:rsid w:val="001879C4"/>
    <w:rsid w:val="00190905"/>
    <w:rsid w:val="00191196"/>
    <w:rsid w:val="001911B5"/>
    <w:rsid w:val="00191482"/>
    <w:rsid w:val="00191B36"/>
    <w:rsid w:val="00191F1E"/>
    <w:rsid w:val="00191F23"/>
    <w:rsid w:val="00192885"/>
    <w:rsid w:val="0019303F"/>
    <w:rsid w:val="001930D1"/>
    <w:rsid w:val="001930EB"/>
    <w:rsid w:val="00194461"/>
    <w:rsid w:val="00194851"/>
    <w:rsid w:val="00194955"/>
    <w:rsid w:val="00194A50"/>
    <w:rsid w:val="00196073"/>
    <w:rsid w:val="00196BEE"/>
    <w:rsid w:val="00196DDC"/>
    <w:rsid w:val="00196E5A"/>
    <w:rsid w:val="00197B19"/>
    <w:rsid w:val="00197C55"/>
    <w:rsid w:val="001A1232"/>
    <w:rsid w:val="001A16B1"/>
    <w:rsid w:val="001A1A64"/>
    <w:rsid w:val="001A2C08"/>
    <w:rsid w:val="001A2F3A"/>
    <w:rsid w:val="001A2F46"/>
    <w:rsid w:val="001A325B"/>
    <w:rsid w:val="001A3527"/>
    <w:rsid w:val="001A3B47"/>
    <w:rsid w:val="001A3BA4"/>
    <w:rsid w:val="001A4354"/>
    <w:rsid w:val="001A4F23"/>
    <w:rsid w:val="001A56F6"/>
    <w:rsid w:val="001A5A80"/>
    <w:rsid w:val="001A5C75"/>
    <w:rsid w:val="001A60BB"/>
    <w:rsid w:val="001A645B"/>
    <w:rsid w:val="001A6723"/>
    <w:rsid w:val="001A6F30"/>
    <w:rsid w:val="001A7508"/>
    <w:rsid w:val="001A75C2"/>
    <w:rsid w:val="001A78BA"/>
    <w:rsid w:val="001A7E89"/>
    <w:rsid w:val="001A7EF4"/>
    <w:rsid w:val="001B05DD"/>
    <w:rsid w:val="001B0F5A"/>
    <w:rsid w:val="001B1B49"/>
    <w:rsid w:val="001B1C58"/>
    <w:rsid w:val="001B2A37"/>
    <w:rsid w:val="001B437A"/>
    <w:rsid w:val="001B496F"/>
    <w:rsid w:val="001B4B4C"/>
    <w:rsid w:val="001B5741"/>
    <w:rsid w:val="001B584A"/>
    <w:rsid w:val="001B59C5"/>
    <w:rsid w:val="001B59EC"/>
    <w:rsid w:val="001B59F4"/>
    <w:rsid w:val="001B5A38"/>
    <w:rsid w:val="001B5B7C"/>
    <w:rsid w:val="001B600C"/>
    <w:rsid w:val="001B659C"/>
    <w:rsid w:val="001B69D1"/>
    <w:rsid w:val="001B6BDC"/>
    <w:rsid w:val="001B6F8F"/>
    <w:rsid w:val="001B6FD8"/>
    <w:rsid w:val="001B73C9"/>
    <w:rsid w:val="001B7B13"/>
    <w:rsid w:val="001C00C3"/>
    <w:rsid w:val="001C0B32"/>
    <w:rsid w:val="001C1121"/>
    <w:rsid w:val="001C1AB8"/>
    <w:rsid w:val="001C1FCE"/>
    <w:rsid w:val="001C24F9"/>
    <w:rsid w:val="001C2581"/>
    <w:rsid w:val="001C2D55"/>
    <w:rsid w:val="001C2E4B"/>
    <w:rsid w:val="001C39C6"/>
    <w:rsid w:val="001C4566"/>
    <w:rsid w:val="001C4C55"/>
    <w:rsid w:val="001C4EF6"/>
    <w:rsid w:val="001C59A2"/>
    <w:rsid w:val="001C5BFF"/>
    <w:rsid w:val="001C655F"/>
    <w:rsid w:val="001C6CA0"/>
    <w:rsid w:val="001C6D0D"/>
    <w:rsid w:val="001C741B"/>
    <w:rsid w:val="001C7EEB"/>
    <w:rsid w:val="001D0080"/>
    <w:rsid w:val="001D013C"/>
    <w:rsid w:val="001D05E3"/>
    <w:rsid w:val="001D0809"/>
    <w:rsid w:val="001D0B25"/>
    <w:rsid w:val="001D115F"/>
    <w:rsid w:val="001D1E3D"/>
    <w:rsid w:val="001D212B"/>
    <w:rsid w:val="001D228C"/>
    <w:rsid w:val="001D270A"/>
    <w:rsid w:val="001D2A4E"/>
    <w:rsid w:val="001D2AD8"/>
    <w:rsid w:val="001D2B39"/>
    <w:rsid w:val="001D2B86"/>
    <w:rsid w:val="001D2C71"/>
    <w:rsid w:val="001D2CEC"/>
    <w:rsid w:val="001D2F2F"/>
    <w:rsid w:val="001D2FF5"/>
    <w:rsid w:val="001D362E"/>
    <w:rsid w:val="001D38B0"/>
    <w:rsid w:val="001D38FD"/>
    <w:rsid w:val="001D3E22"/>
    <w:rsid w:val="001D3FDF"/>
    <w:rsid w:val="001D4702"/>
    <w:rsid w:val="001D47FD"/>
    <w:rsid w:val="001D4A79"/>
    <w:rsid w:val="001D4B18"/>
    <w:rsid w:val="001D4B7B"/>
    <w:rsid w:val="001D4EBD"/>
    <w:rsid w:val="001D511B"/>
    <w:rsid w:val="001D5164"/>
    <w:rsid w:val="001D52A8"/>
    <w:rsid w:val="001D596D"/>
    <w:rsid w:val="001D6797"/>
    <w:rsid w:val="001D6861"/>
    <w:rsid w:val="001D6AAD"/>
    <w:rsid w:val="001D7969"/>
    <w:rsid w:val="001D7DCC"/>
    <w:rsid w:val="001D7DDF"/>
    <w:rsid w:val="001E0055"/>
    <w:rsid w:val="001E02F7"/>
    <w:rsid w:val="001E08F2"/>
    <w:rsid w:val="001E0FCC"/>
    <w:rsid w:val="001E1981"/>
    <w:rsid w:val="001E2522"/>
    <w:rsid w:val="001E2555"/>
    <w:rsid w:val="001E27D6"/>
    <w:rsid w:val="001E2DD7"/>
    <w:rsid w:val="001E30F6"/>
    <w:rsid w:val="001E33C7"/>
    <w:rsid w:val="001E3ED5"/>
    <w:rsid w:val="001E43E0"/>
    <w:rsid w:val="001E476E"/>
    <w:rsid w:val="001E4C77"/>
    <w:rsid w:val="001E532E"/>
    <w:rsid w:val="001E5A27"/>
    <w:rsid w:val="001E6381"/>
    <w:rsid w:val="001E63F8"/>
    <w:rsid w:val="001E6454"/>
    <w:rsid w:val="001E6548"/>
    <w:rsid w:val="001E65E4"/>
    <w:rsid w:val="001E6A87"/>
    <w:rsid w:val="001E6E38"/>
    <w:rsid w:val="001E6EA1"/>
    <w:rsid w:val="001E76A2"/>
    <w:rsid w:val="001E77AC"/>
    <w:rsid w:val="001E793B"/>
    <w:rsid w:val="001E7BDC"/>
    <w:rsid w:val="001E7C26"/>
    <w:rsid w:val="001E7CA5"/>
    <w:rsid w:val="001E7DFF"/>
    <w:rsid w:val="001F03B0"/>
    <w:rsid w:val="001F042D"/>
    <w:rsid w:val="001F07CE"/>
    <w:rsid w:val="001F0A8A"/>
    <w:rsid w:val="001F1667"/>
    <w:rsid w:val="001F256D"/>
    <w:rsid w:val="001F2628"/>
    <w:rsid w:val="001F2A54"/>
    <w:rsid w:val="001F2F15"/>
    <w:rsid w:val="001F2FE3"/>
    <w:rsid w:val="001F3711"/>
    <w:rsid w:val="001F3E25"/>
    <w:rsid w:val="001F43C6"/>
    <w:rsid w:val="001F4934"/>
    <w:rsid w:val="001F52C1"/>
    <w:rsid w:val="001F56A9"/>
    <w:rsid w:val="001F5ACA"/>
    <w:rsid w:val="001F5E71"/>
    <w:rsid w:val="001F7D7C"/>
    <w:rsid w:val="00200092"/>
    <w:rsid w:val="00200133"/>
    <w:rsid w:val="0020015E"/>
    <w:rsid w:val="002001F1"/>
    <w:rsid w:val="00200866"/>
    <w:rsid w:val="00200F65"/>
    <w:rsid w:val="0020140B"/>
    <w:rsid w:val="0020185D"/>
    <w:rsid w:val="00201AA7"/>
    <w:rsid w:val="00201FAC"/>
    <w:rsid w:val="00202718"/>
    <w:rsid w:val="00202A58"/>
    <w:rsid w:val="002033C1"/>
    <w:rsid w:val="002039F7"/>
    <w:rsid w:val="00203B7D"/>
    <w:rsid w:val="00203EAC"/>
    <w:rsid w:val="00204388"/>
    <w:rsid w:val="002044F5"/>
    <w:rsid w:val="00205676"/>
    <w:rsid w:val="0020583A"/>
    <w:rsid w:val="00206183"/>
    <w:rsid w:val="002065F5"/>
    <w:rsid w:val="002066B0"/>
    <w:rsid w:val="00206BD4"/>
    <w:rsid w:val="00206CDA"/>
    <w:rsid w:val="00206ED2"/>
    <w:rsid w:val="002078E6"/>
    <w:rsid w:val="00210510"/>
    <w:rsid w:val="00210865"/>
    <w:rsid w:val="00210901"/>
    <w:rsid w:val="00210B70"/>
    <w:rsid w:val="002117F7"/>
    <w:rsid w:val="00211D9D"/>
    <w:rsid w:val="00212095"/>
    <w:rsid w:val="00212100"/>
    <w:rsid w:val="00213407"/>
    <w:rsid w:val="00213E60"/>
    <w:rsid w:val="0021426C"/>
    <w:rsid w:val="00214ABC"/>
    <w:rsid w:val="00214EF7"/>
    <w:rsid w:val="00216225"/>
    <w:rsid w:val="0021769B"/>
    <w:rsid w:val="002178C0"/>
    <w:rsid w:val="002179F7"/>
    <w:rsid w:val="00217E96"/>
    <w:rsid w:val="002203E0"/>
    <w:rsid w:val="00220717"/>
    <w:rsid w:val="00220F38"/>
    <w:rsid w:val="002210C3"/>
    <w:rsid w:val="002215A8"/>
    <w:rsid w:val="0022164E"/>
    <w:rsid w:val="00221CFB"/>
    <w:rsid w:val="00221FCD"/>
    <w:rsid w:val="00222BDA"/>
    <w:rsid w:val="00223278"/>
    <w:rsid w:val="0022399A"/>
    <w:rsid w:val="00223CB5"/>
    <w:rsid w:val="0022421C"/>
    <w:rsid w:val="00224AD3"/>
    <w:rsid w:val="00225168"/>
    <w:rsid w:val="0022537A"/>
    <w:rsid w:val="0022598F"/>
    <w:rsid w:val="00225C43"/>
    <w:rsid w:val="00226016"/>
    <w:rsid w:val="002266F2"/>
    <w:rsid w:val="002272BD"/>
    <w:rsid w:val="002276BE"/>
    <w:rsid w:val="002300F7"/>
    <w:rsid w:val="0023064C"/>
    <w:rsid w:val="00231633"/>
    <w:rsid w:val="00231D0F"/>
    <w:rsid w:val="00232105"/>
    <w:rsid w:val="002325BC"/>
    <w:rsid w:val="002328E5"/>
    <w:rsid w:val="00232F51"/>
    <w:rsid w:val="00233059"/>
    <w:rsid w:val="002333B6"/>
    <w:rsid w:val="00233B90"/>
    <w:rsid w:val="002342FF"/>
    <w:rsid w:val="00234718"/>
    <w:rsid w:val="00234A92"/>
    <w:rsid w:val="00234C6B"/>
    <w:rsid w:val="002351B9"/>
    <w:rsid w:val="002355CA"/>
    <w:rsid w:val="00235F5C"/>
    <w:rsid w:val="00236852"/>
    <w:rsid w:val="00237B38"/>
    <w:rsid w:val="00237F08"/>
    <w:rsid w:val="00240423"/>
    <w:rsid w:val="00240734"/>
    <w:rsid w:val="00240C86"/>
    <w:rsid w:val="00240E40"/>
    <w:rsid w:val="00241218"/>
    <w:rsid w:val="002416E2"/>
    <w:rsid w:val="00241B6A"/>
    <w:rsid w:val="002421F7"/>
    <w:rsid w:val="002424EF"/>
    <w:rsid w:val="002425BC"/>
    <w:rsid w:val="00242C23"/>
    <w:rsid w:val="00244CF2"/>
    <w:rsid w:val="00244D23"/>
    <w:rsid w:val="00245208"/>
    <w:rsid w:val="002454B4"/>
    <w:rsid w:val="002454EC"/>
    <w:rsid w:val="00246314"/>
    <w:rsid w:val="00247542"/>
    <w:rsid w:val="00247691"/>
    <w:rsid w:val="00250DBB"/>
    <w:rsid w:val="00251266"/>
    <w:rsid w:val="0025163E"/>
    <w:rsid w:val="00251FB4"/>
    <w:rsid w:val="0025323B"/>
    <w:rsid w:val="00253703"/>
    <w:rsid w:val="00253D4E"/>
    <w:rsid w:val="002547F8"/>
    <w:rsid w:val="00254986"/>
    <w:rsid w:val="00254B0B"/>
    <w:rsid w:val="00254C2D"/>
    <w:rsid w:val="00254C32"/>
    <w:rsid w:val="00255563"/>
    <w:rsid w:val="002555DD"/>
    <w:rsid w:val="002566CF"/>
    <w:rsid w:val="002574FA"/>
    <w:rsid w:val="002600DA"/>
    <w:rsid w:val="00260A86"/>
    <w:rsid w:val="00260B22"/>
    <w:rsid w:val="0026174D"/>
    <w:rsid w:val="00261943"/>
    <w:rsid w:val="00261DBF"/>
    <w:rsid w:val="00261EBB"/>
    <w:rsid w:val="00261FCF"/>
    <w:rsid w:val="00262526"/>
    <w:rsid w:val="00262A9D"/>
    <w:rsid w:val="00263974"/>
    <w:rsid w:val="00263BE5"/>
    <w:rsid w:val="00263D04"/>
    <w:rsid w:val="00264794"/>
    <w:rsid w:val="0026540E"/>
    <w:rsid w:val="002658F8"/>
    <w:rsid w:val="0026645B"/>
    <w:rsid w:val="00266487"/>
    <w:rsid w:val="002671AC"/>
    <w:rsid w:val="00267FA3"/>
    <w:rsid w:val="00270D8B"/>
    <w:rsid w:val="002720B6"/>
    <w:rsid w:val="002727AD"/>
    <w:rsid w:val="00272BEB"/>
    <w:rsid w:val="002730B7"/>
    <w:rsid w:val="002731AC"/>
    <w:rsid w:val="002734C1"/>
    <w:rsid w:val="0027352F"/>
    <w:rsid w:val="002736BC"/>
    <w:rsid w:val="0027391F"/>
    <w:rsid w:val="002739A0"/>
    <w:rsid w:val="00274CD5"/>
    <w:rsid w:val="00274FAC"/>
    <w:rsid w:val="0027512C"/>
    <w:rsid w:val="002755A0"/>
    <w:rsid w:val="002758F1"/>
    <w:rsid w:val="00275B73"/>
    <w:rsid w:val="00275EA1"/>
    <w:rsid w:val="00276366"/>
    <w:rsid w:val="002765F7"/>
    <w:rsid w:val="0027708B"/>
    <w:rsid w:val="00277155"/>
    <w:rsid w:val="00277322"/>
    <w:rsid w:val="0027743D"/>
    <w:rsid w:val="002810F7"/>
    <w:rsid w:val="00281126"/>
    <w:rsid w:val="002817D4"/>
    <w:rsid w:val="00281B91"/>
    <w:rsid w:val="00281D5A"/>
    <w:rsid w:val="00281DD5"/>
    <w:rsid w:val="00281ED9"/>
    <w:rsid w:val="0028269F"/>
    <w:rsid w:val="0028299C"/>
    <w:rsid w:val="0028319D"/>
    <w:rsid w:val="0028327D"/>
    <w:rsid w:val="002833BE"/>
    <w:rsid w:val="002844C9"/>
    <w:rsid w:val="0028456E"/>
    <w:rsid w:val="002845DA"/>
    <w:rsid w:val="00284B2C"/>
    <w:rsid w:val="002859E7"/>
    <w:rsid w:val="00285A60"/>
    <w:rsid w:val="00285B80"/>
    <w:rsid w:val="00285C0A"/>
    <w:rsid w:val="00285DBE"/>
    <w:rsid w:val="00287067"/>
    <w:rsid w:val="002874AF"/>
    <w:rsid w:val="002874F9"/>
    <w:rsid w:val="00287540"/>
    <w:rsid w:val="00287701"/>
    <w:rsid w:val="00287F7C"/>
    <w:rsid w:val="00290641"/>
    <w:rsid w:val="0029081B"/>
    <w:rsid w:val="00291269"/>
    <w:rsid w:val="00291B13"/>
    <w:rsid w:val="00291B7F"/>
    <w:rsid w:val="00291E49"/>
    <w:rsid w:val="0029222C"/>
    <w:rsid w:val="002922D3"/>
    <w:rsid w:val="00292315"/>
    <w:rsid w:val="002926C0"/>
    <w:rsid w:val="0029290D"/>
    <w:rsid w:val="00292D5E"/>
    <w:rsid w:val="00294003"/>
    <w:rsid w:val="002942DD"/>
    <w:rsid w:val="002944BC"/>
    <w:rsid w:val="00294862"/>
    <w:rsid w:val="0029507F"/>
    <w:rsid w:val="0029615F"/>
    <w:rsid w:val="002963EA"/>
    <w:rsid w:val="002969B7"/>
    <w:rsid w:val="00296D5E"/>
    <w:rsid w:val="00296D6D"/>
    <w:rsid w:val="002972AA"/>
    <w:rsid w:val="0029744B"/>
    <w:rsid w:val="00297DE0"/>
    <w:rsid w:val="00297EFD"/>
    <w:rsid w:val="002A015C"/>
    <w:rsid w:val="002A0282"/>
    <w:rsid w:val="002A0980"/>
    <w:rsid w:val="002A0C28"/>
    <w:rsid w:val="002A0E96"/>
    <w:rsid w:val="002A0F8D"/>
    <w:rsid w:val="002A0FA8"/>
    <w:rsid w:val="002A1615"/>
    <w:rsid w:val="002A2BF2"/>
    <w:rsid w:val="002A3495"/>
    <w:rsid w:val="002A361B"/>
    <w:rsid w:val="002A3A2F"/>
    <w:rsid w:val="002A3E7F"/>
    <w:rsid w:val="002A4683"/>
    <w:rsid w:val="002A4EEB"/>
    <w:rsid w:val="002A4F0F"/>
    <w:rsid w:val="002A5E61"/>
    <w:rsid w:val="002A6228"/>
    <w:rsid w:val="002A63D3"/>
    <w:rsid w:val="002A6585"/>
    <w:rsid w:val="002A68FA"/>
    <w:rsid w:val="002A6CFF"/>
    <w:rsid w:val="002A7656"/>
    <w:rsid w:val="002A773E"/>
    <w:rsid w:val="002A7ABD"/>
    <w:rsid w:val="002B011B"/>
    <w:rsid w:val="002B04AF"/>
    <w:rsid w:val="002B04C3"/>
    <w:rsid w:val="002B0571"/>
    <w:rsid w:val="002B08DA"/>
    <w:rsid w:val="002B0E46"/>
    <w:rsid w:val="002B0F40"/>
    <w:rsid w:val="002B1100"/>
    <w:rsid w:val="002B1139"/>
    <w:rsid w:val="002B29BD"/>
    <w:rsid w:val="002B2D5F"/>
    <w:rsid w:val="002B33C2"/>
    <w:rsid w:val="002B38A8"/>
    <w:rsid w:val="002B3B32"/>
    <w:rsid w:val="002B4922"/>
    <w:rsid w:val="002B4D4E"/>
    <w:rsid w:val="002B5229"/>
    <w:rsid w:val="002B5316"/>
    <w:rsid w:val="002B54A6"/>
    <w:rsid w:val="002B5605"/>
    <w:rsid w:val="002B63F0"/>
    <w:rsid w:val="002B6CF7"/>
    <w:rsid w:val="002B7A0E"/>
    <w:rsid w:val="002B7AC7"/>
    <w:rsid w:val="002B7EB7"/>
    <w:rsid w:val="002B7F11"/>
    <w:rsid w:val="002C13FD"/>
    <w:rsid w:val="002C20C5"/>
    <w:rsid w:val="002C29ED"/>
    <w:rsid w:val="002C2D19"/>
    <w:rsid w:val="002C2E24"/>
    <w:rsid w:val="002C3172"/>
    <w:rsid w:val="002C375A"/>
    <w:rsid w:val="002C3B37"/>
    <w:rsid w:val="002C3C2A"/>
    <w:rsid w:val="002C3DD2"/>
    <w:rsid w:val="002C479A"/>
    <w:rsid w:val="002C495F"/>
    <w:rsid w:val="002C4C39"/>
    <w:rsid w:val="002C4F91"/>
    <w:rsid w:val="002C59F2"/>
    <w:rsid w:val="002C5A16"/>
    <w:rsid w:val="002C5A75"/>
    <w:rsid w:val="002C60AC"/>
    <w:rsid w:val="002C641D"/>
    <w:rsid w:val="002C66B6"/>
    <w:rsid w:val="002C6B2C"/>
    <w:rsid w:val="002D007E"/>
    <w:rsid w:val="002D0AF4"/>
    <w:rsid w:val="002D10D4"/>
    <w:rsid w:val="002D10FA"/>
    <w:rsid w:val="002D294B"/>
    <w:rsid w:val="002D29F4"/>
    <w:rsid w:val="002D2EA1"/>
    <w:rsid w:val="002D36EA"/>
    <w:rsid w:val="002D38F3"/>
    <w:rsid w:val="002D3C90"/>
    <w:rsid w:val="002D41A9"/>
    <w:rsid w:val="002D4B37"/>
    <w:rsid w:val="002D4C55"/>
    <w:rsid w:val="002D5104"/>
    <w:rsid w:val="002D5C9C"/>
    <w:rsid w:val="002D5EAF"/>
    <w:rsid w:val="002D62DA"/>
    <w:rsid w:val="002D64F5"/>
    <w:rsid w:val="002D6613"/>
    <w:rsid w:val="002D7475"/>
    <w:rsid w:val="002D7850"/>
    <w:rsid w:val="002E049C"/>
    <w:rsid w:val="002E0CD0"/>
    <w:rsid w:val="002E13A0"/>
    <w:rsid w:val="002E148F"/>
    <w:rsid w:val="002E1FBD"/>
    <w:rsid w:val="002E24B9"/>
    <w:rsid w:val="002E2C04"/>
    <w:rsid w:val="002E2F2B"/>
    <w:rsid w:val="002E3029"/>
    <w:rsid w:val="002E347A"/>
    <w:rsid w:val="002E3B56"/>
    <w:rsid w:val="002E428F"/>
    <w:rsid w:val="002E53D2"/>
    <w:rsid w:val="002E589D"/>
    <w:rsid w:val="002E5C5F"/>
    <w:rsid w:val="002E66DE"/>
    <w:rsid w:val="002E69A3"/>
    <w:rsid w:val="002E789B"/>
    <w:rsid w:val="002E7923"/>
    <w:rsid w:val="002E7C22"/>
    <w:rsid w:val="002E7DFF"/>
    <w:rsid w:val="002F00C0"/>
    <w:rsid w:val="002F0552"/>
    <w:rsid w:val="002F0AE1"/>
    <w:rsid w:val="002F1283"/>
    <w:rsid w:val="002F14DC"/>
    <w:rsid w:val="002F1503"/>
    <w:rsid w:val="002F15F5"/>
    <w:rsid w:val="002F1A3C"/>
    <w:rsid w:val="002F1C63"/>
    <w:rsid w:val="002F1F80"/>
    <w:rsid w:val="002F1FAA"/>
    <w:rsid w:val="002F21C0"/>
    <w:rsid w:val="002F2579"/>
    <w:rsid w:val="002F2651"/>
    <w:rsid w:val="002F2C53"/>
    <w:rsid w:val="002F3C1D"/>
    <w:rsid w:val="002F47FB"/>
    <w:rsid w:val="002F53AA"/>
    <w:rsid w:val="002F6DE5"/>
    <w:rsid w:val="002F73C2"/>
    <w:rsid w:val="002F76E0"/>
    <w:rsid w:val="002F7834"/>
    <w:rsid w:val="002F7D49"/>
    <w:rsid w:val="003000A3"/>
    <w:rsid w:val="003001F7"/>
    <w:rsid w:val="00300D99"/>
    <w:rsid w:val="003011C8"/>
    <w:rsid w:val="00301600"/>
    <w:rsid w:val="00301BC9"/>
    <w:rsid w:val="00302581"/>
    <w:rsid w:val="00302A10"/>
    <w:rsid w:val="003030BA"/>
    <w:rsid w:val="00303A32"/>
    <w:rsid w:val="00304058"/>
    <w:rsid w:val="0030444F"/>
    <w:rsid w:val="00304D14"/>
    <w:rsid w:val="00304D73"/>
    <w:rsid w:val="00304EB5"/>
    <w:rsid w:val="00304F07"/>
    <w:rsid w:val="003055C0"/>
    <w:rsid w:val="00305E9C"/>
    <w:rsid w:val="00306077"/>
    <w:rsid w:val="00306260"/>
    <w:rsid w:val="003063A5"/>
    <w:rsid w:val="00306783"/>
    <w:rsid w:val="00306C13"/>
    <w:rsid w:val="00306C8C"/>
    <w:rsid w:val="00306D24"/>
    <w:rsid w:val="00306FD4"/>
    <w:rsid w:val="0030768A"/>
    <w:rsid w:val="00307B51"/>
    <w:rsid w:val="00311E6B"/>
    <w:rsid w:val="0031263B"/>
    <w:rsid w:val="00312B27"/>
    <w:rsid w:val="00313093"/>
    <w:rsid w:val="00313123"/>
    <w:rsid w:val="003134C9"/>
    <w:rsid w:val="003135AF"/>
    <w:rsid w:val="00313810"/>
    <w:rsid w:val="00313A99"/>
    <w:rsid w:val="00313D35"/>
    <w:rsid w:val="00313E5C"/>
    <w:rsid w:val="00314046"/>
    <w:rsid w:val="00314CFF"/>
    <w:rsid w:val="00315813"/>
    <w:rsid w:val="00315F46"/>
    <w:rsid w:val="0031630E"/>
    <w:rsid w:val="003168DF"/>
    <w:rsid w:val="003169F7"/>
    <w:rsid w:val="00317135"/>
    <w:rsid w:val="00317184"/>
    <w:rsid w:val="00317680"/>
    <w:rsid w:val="00317FFE"/>
    <w:rsid w:val="0032003F"/>
    <w:rsid w:val="0032047D"/>
    <w:rsid w:val="00321C47"/>
    <w:rsid w:val="00321F60"/>
    <w:rsid w:val="003220FD"/>
    <w:rsid w:val="003221D6"/>
    <w:rsid w:val="0032227A"/>
    <w:rsid w:val="003225F9"/>
    <w:rsid w:val="00322C55"/>
    <w:rsid w:val="00322E65"/>
    <w:rsid w:val="00322FD7"/>
    <w:rsid w:val="003232B0"/>
    <w:rsid w:val="0032355E"/>
    <w:rsid w:val="00323912"/>
    <w:rsid w:val="003250D2"/>
    <w:rsid w:val="0032511B"/>
    <w:rsid w:val="00325694"/>
    <w:rsid w:val="0032570A"/>
    <w:rsid w:val="003262B4"/>
    <w:rsid w:val="00326783"/>
    <w:rsid w:val="00327022"/>
    <w:rsid w:val="0032708B"/>
    <w:rsid w:val="00327325"/>
    <w:rsid w:val="003273B1"/>
    <w:rsid w:val="00330604"/>
    <w:rsid w:val="00330B5D"/>
    <w:rsid w:val="0033121B"/>
    <w:rsid w:val="00331582"/>
    <w:rsid w:val="00331F3E"/>
    <w:rsid w:val="00331FE5"/>
    <w:rsid w:val="00332284"/>
    <w:rsid w:val="003324E7"/>
    <w:rsid w:val="003329BD"/>
    <w:rsid w:val="00332AA0"/>
    <w:rsid w:val="003340C9"/>
    <w:rsid w:val="003342A6"/>
    <w:rsid w:val="003342D7"/>
    <w:rsid w:val="00334AE4"/>
    <w:rsid w:val="0033560F"/>
    <w:rsid w:val="00335B04"/>
    <w:rsid w:val="0033676A"/>
    <w:rsid w:val="00336858"/>
    <w:rsid w:val="00336E3A"/>
    <w:rsid w:val="003372B1"/>
    <w:rsid w:val="0033770D"/>
    <w:rsid w:val="00337783"/>
    <w:rsid w:val="00337AFB"/>
    <w:rsid w:val="00337D78"/>
    <w:rsid w:val="00337E2A"/>
    <w:rsid w:val="00337E98"/>
    <w:rsid w:val="0034012B"/>
    <w:rsid w:val="00340856"/>
    <w:rsid w:val="00340AEE"/>
    <w:rsid w:val="00341E48"/>
    <w:rsid w:val="003423DC"/>
    <w:rsid w:val="003424D4"/>
    <w:rsid w:val="00343447"/>
    <w:rsid w:val="0034372E"/>
    <w:rsid w:val="00343E51"/>
    <w:rsid w:val="003444E4"/>
    <w:rsid w:val="0034479E"/>
    <w:rsid w:val="00345136"/>
    <w:rsid w:val="00345423"/>
    <w:rsid w:val="00346951"/>
    <w:rsid w:val="00346F9C"/>
    <w:rsid w:val="0034772C"/>
    <w:rsid w:val="00347928"/>
    <w:rsid w:val="00347C33"/>
    <w:rsid w:val="00350991"/>
    <w:rsid w:val="00350A09"/>
    <w:rsid w:val="00351980"/>
    <w:rsid w:val="003531A9"/>
    <w:rsid w:val="003537A8"/>
    <w:rsid w:val="00353B7E"/>
    <w:rsid w:val="00353FA7"/>
    <w:rsid w:val="00354152"/>
    <w:rsid w:val="003542D7"/>
    <w:rsid w:val="0035454A"/>
    <w:rsid w:val="00354654"/>
    <w:rsid w:val="00355361"/>
    <w:rsid w:val="003553DA"/>
    <w:rsid w:val="0035543A"/>
    <w:rsid w:val="003554A5"/>
    <w:rsid w:val="00357428"/>
    <w:rsid w:val="00357F60"/>
    <w:rsid w:val="0036023F"/>
    <w:rsid w:val="003603B8"/>
    <w:rsid w:val="00360818"/>
    <w:rsid w:val="00360976"/>
    <w:rsid w:val="00360B4D"/>
    <w:rsid w:val="00361818"/>
    <w:rsid w:val="003618CE"/>
    <w:rsid w:val="00361F15"/>
    <w:rsid w:val="003624F2"/>
    <w:rsid w:val="00362667"/>
    <w:rsid w:val="0036279E"/>
    <w:rsid w:val="00362FE6"/>
    <w:rsid w:val="0036312E"/>
    <w:rsid w:val="003633EE"/>
    <w:rsid w:val="00363A03"/>
    <w:rsid w:val="00363F92"/>
    <w:rsid w:val="00364091"/>
    <w:rsid w:val="003640B1"/>
    <w:rsid w:val="003647E6"/>
    <w:rsid w:val="00364B66"/>
    <w:rsid w:val="00364EE7"/>
    <w:rsid w:val="00365161"/>
    <w:rsid w:val="00365819"/>
    <w:rsid w:val="003665D9"/>
    <w:rsid w:val="003666A9"/>
    <w:rsid w:val="00366BA5"/>
    <w:rsid w:val="00366D21"/>
    <w:rsid w:val="003673E9"/>
    <w:rsid w:val="00367568"/>
    <w:rsid w:val="00367983"/>
    <w:rsid w:val="00367CA4"/>
    <w:rsid w:val="00367DE0"/>
    <w:rsid w:val="003707F4"/>
    <w:rsid w:val="00371769"/>
    <w:rsid w:val="003720FA"/>
    <w:rsid w:val="00372533"/>
    <w:rsid w:val="00372619"/>
    <w:rsid w:val="00373364"/>
    <w:rsid w:val="0037394B"/>
    <w:rsid w:val="00373AAE"/>
    <w:rsid w:val="00373DF8"/>
    <w:rsid w:val="00373EAB"/>
    <w:rsid w:val="0037420A"/>
    <w:rsid w:val="0037498F"/>
    <w:rsid w:val="00374A08"/>
    <w:rsid w:val="00374AEA"/>
    <w:rsid w:val="003756C8"/>
    <w:rsid w:val="003757E0"/>
    <w:rsid w:val="00375AD3"/>
    <w:rsid w:val="00375D0F"/>
    <w:rsid w:val="003762A9"/>
    <w:rsid w:val="00376792"/>
    <w:rsid w:val="00376D57"/>
    <w:rsid w:val="00376DC9"/>
    <w:rsid w:val="00377F3C"/>
    <w:rsid w:val="003805A8"/>
    <w:rsid w:val="00380822"/>
    <w:rsid w:val="00380B09"/>
    <w:rsid w:val="00380BFE"/>
    <w:rsid w:val="00382367"/>
    <w:rsid w:val="0038274C"/>
    <w:rsid w:val="003828F1"/>
    <w:rsid w:val="00382BB4"/>
    <w:rsid w:val="0038349E"/>
    <w:rsid w:val="00383792"/>
    <w:rsid w:val="003838CB"/>
    <w:rsid w:val="00383B16"/>
    <w:rsid w:val="0038426F"/>
    <w:rsid w:val="00384695"/>
    <w:rsid w:val="003849BA"/>
    <w:rsid w:val="003852A7"/>
    <w:rsid w:val="00385E09"/>
    <w:rsid w:val="0038693A"/>
    <w:rsid w:val="00386C9C"/>
    <w:rsid w:val="003876A7"/>
    <w:rsid w:val="00387DA6"/>
    <w:rsid w:val="00390349"/>
    <w:rsid w:val="003906E2"/>
    <w:rsid w:val="00391AA4"/>
    <w:rsid w:val="00391ABE"/>
    <w:rsid w:val="00391BEC"/>
    <w:rsid w:val="0039207C"/>
    <w:rsid w:val="00392093"/>
    <w:rsid w:val="003927BA"/>
    <w:rsid w:val="00392B4A"/>
    <w:rsid w:val="00392ECD"/>
    <w:rsid w:val="003933DE"/>
    <w:rsid w:val="003936D1"/>
    <w:rsid w:val="00393B48"/>
    <w:rsid w:val="00393F05"/>
    <w:rsid w:val="00393FEB"/>
    <w:rsid w:val="003948BB"/>
    <w:rsid w:val="0039544A"/>
    <w:rsid w:val="00395772"/>
    <w:rsid w:val="00395821"/>
    <w:rsid w:val="00395D13"/>
    <w:rsid w:val="00395D77"/>
    <w:rsid w:val="00396580"/>
    <w:rsid w:val="0039666B"/>
    <w:rsid w:val="00396DDF"/>
    <w:rsid w:val="0039725F"/>
    <w:rsid w:val="00397734"/>
    <w:rsid w:val="00397780"/>
    <w:rsid w:val="003A005A"/>
    <w:rsid w:val="003A00D5"/>
    <w:rsid w:val="003A013A"/>
    <w:rsid w:val="003A0692"/>
    <w:rsid w:val="003A09F9"/>
    <w:rsid w:val="003A17A4"/>
    <w:rsid w:val="003A17D1"/>
    <w:rsid w:val="003A18A9"/>
    <w:rsid w:val="003A1945"/>
    <w:rsid w:val="003A1B2A"/>
    <w:rsid w:val="003A276A"/>
    <w:rsid w:val="003A2C77"/>
    <w:rsid w:val="003A3068"/>
    <w:rsid w:val="003A32FE"/>
    <w:rsid w:val="003A3C8E"/>
    <w:rsid w:val="003A468C"/>
    <w:rsid w:val="003A4845"/>
    <w:rsid w:val="003A5415"/>
    <w:rsid w:val="003A5702"/>
    <w:rsid w:val="003A590F"/>
    <w:rsid w:val="003A5D52"/>
    <w:rsid w:val="003A6F28"/>
    <w:rsid w:val="003A7258"/>
    <w:rsid w:val="003A76E6"/>
    <w:rsid w:val="003A7B30"/>
    <w:rsid w:val="003A7E91"/>
    <w:rsid w:val="003B0167"/>
    <w:rsid w:val="003B04B8"/>
    <w:rsid w:val="003B0897"/>
    <w:rsid w:val="003B0BD8"/>
    <w:rsid w:val="003B0FF8"/>
    <w:rsid w:val="003B2A92"/>
    <w:rsid w:val="003B2D14"/>
    <w:rsid w:val="003B30BE"/>
    <w:rsid w:val="003B357C"/>
    <w:rsid w:val="003B35A2"/>
    <w:rsid w:val="003B37D1"/>
    <w:rsid w:val="003B3BDA"/>
    <w:rsid w:val="003B3DAD"/>
    <w:rsid w:val="003B5089"/>
    <w:rsid w:val="003B517C"/>
    <w:rsid w:val="003B5831"/>
    <w:rsid w:val="003B5B88"/>
    <w:rsid w:val="003B5C55"/>
    <w:rsid w:val="003B5F3A"/>
    <w:rsid w:val="003B6455"/>
    <w:rsid w:val="003B659E"/>
    <w:rsid w:val="003B6765"/>
    <w:rsid w:val="003B6947"/>
    <w:rsid w:val="003B70B1"/>
    <w:rsid w:val="003B76CE"/>
    <w:rsid w:val="003B778A"/>
    <w:rsid w:val="003B795B"/>
    <w:rsid w:val="003B7D41"/>
    <w:rsid w:val="003C060A"/>
    <w:rsid w:val="003C0DFE"/>
    <w:rsid w:val="003C1CB2"/>
    <w:rsid w:val="003C1FC3"/>
    <w:rsid w:val="003C215E"/>
    <w:rsid w:val="003C2BF5"/>
    <w:rsid w:val="003C2D82"/>
    <w:rsid w:val="003C3023"/>
    <w:rsid w:val="003C3207"/>
    <w:rsid w:val="003C348A"/>
    <w:rsid w:val="003C3515"/>
    <w:rsid w:val="003C35C5"/>
    <w:rsid w:val="003C3E0F"/>
    <w:rsid w:val="003C44EE"/>
    <w:rsid w:val="003C45DD"/>
    <w:rsid w:val="003C56C2"/>
    <w:rsid w:val="003C578E"/>
    <w:rsid w:val="003C6715"/>
    <w:rsid w:val="003C6B90"/>
    <w:rsid w:val="003C72EB"/>
    <w:rsid w:val="003C79EF"/>
    <w:rsid w:val="003C7EE0"/>
    <w:rsid w:val="003C7EF7"/>
    <w:rsid w:val="003D07D8"/>
    <w:rsid w:val="003D0D5A"/>
    <w:rsid w:val="003D135A"/>
    <w:rsid w:val="003D13D0"/>
    <w:rsid w:val="003D14D4"/>
    <w:rsid w:val="003D1B22"/>
    <w:rsid w:val="003D2505"/>
    <w:rsid w:val="003D290D"/>
    <w:rsid w:val="003D2998"/>
    <w:rsid w:val="003D2C6B"/>
    <w:rsid w:val="003D305F"/>
    <w:rsid w:val="003D3127"/>
    <w:rsid w:val="003D3A2D"/>
    <w:rsid w:val="003D3E6D"/>
    <w:rsid w:val="003D4F8B"/>
    <w:rsid w:val="003D5578"/>
    <w:rsid w:val="003D5915"/>
    <w:rsid w:val="003D5E28"/>
    <w:rsid w:val="003D6B66"/>
    <w:rsid w:val="003D6CEA"/>
    <w:rsid w:val="003D7194"/>
    <w:rsid w:val="003D7199"/>
    <w:rsid w:val="003D79FB"/>
    <w:rsid w:val="003D7BB9"/>
    <w:rsid w:val="003E022D"/>
    <w:rsid w:val="003E0EBE"/>
    <w:rsid w:val="003E1092"/>
    <w:rsid w:val="003E127A"/>
    <w:rsid w:val="003E14D8"/>
    <w:rsid w:val="003E21F2"/>
    <w:rsid w:val="003E2F45"/>
    <w:rsid w:val="003E3464"/>
    <w:rsid w:val="003E3BBE"/>
    <w:rsid w:val="003E3F20"/>
    <w:rsid w:val="003E42DE"/>
    <w:rsid w:val="003E46A6"/>
    <w:rsid w:val="003E4A4E"/>
    <w:rsid w:val="003E4CBA"/>
    <w:rsid w:val="003E6172"/>
    <w:rsid w:val="003E62E4"/>
    <w:rsid w:val="003E67F9"/>
    <w:rsid w:val="003E7509"/>
    <w:rsid w:val="003E7928"/>
    <w:rsid w:val="003F07DA"/>
    <w:rsid w:val="003F0A0E"/>
    <w:rsid w:val="003F0B86"/>
    <w:rsid w:val="003F0D0A"/>
    <w:rsid w:val="003F0EC9"/>
    <w:rsid w:val="003F0FD7"/>
    <w:rsid w:val="003F111B"/>
    <w:rsid w:val="003F1D63"/>
    <w:rsid w:val="003F1E1E"/>
    <w:rsid w:val="003F21E2"/>
    <w:rsid w:val="003F2216"/>
    <w:rsid w:val="003F2416"/>
    <w:rsid w:val="003F2437"/>
    <w:rsid w:val="003F246B"/>
    <w:rsid w:val="003F256E"/>
    <w:rsid w:val="003F26FA"/>
    <w:rsid w:val="003F2760"/>
    <w:rsid w:val="003F37E5"/>
    <w:rsid w:val="003F380F"/>
    <w:rsid w:val="003F3F8D"/>
    <w:rsid w:val="003F425A"/>
    <w:rsid w:val="003F45B1"/>
    <w:rsid w:val="003F4830"/>
    <w:rsid w:val="003F4BB5"/>
    <w:rsid w:val="003F558E"/>
    <w:rsid w:val="003F6615"/>
    <w:rsid w:val="003F6770"/>
    <w:rsid w:val="003F6952"/>
    <w:rsid w:val="003F6EF3"/>
    <w:rsid w:val="003F709C"/>
    <w:rsid w:val="003F71D3"/>
    <w:rsid w:val="003F780E"/>
    <w:rsid w:val="003F7D4F"/>
    <w:rsid w:val="00400836"/>
    <w:rsid w:val="004008D0"/>
    <w:rsid w:val="00401417"/>
    <w:rsid w:val="004016C3"/>
    <w:rsid w:val="00401835"/>
    <w:rsid w:val="00401A84"/>
    <w:rsid w:val="00401CE8"/>
    <w:rsid w:val="00402733"/>
    <w:rsid w:val="004028AF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F2"/>
    <w:rsid w:val="004072B9"/>
    <w:rsid w:val="00407713"/>
    <w:rsid w:val="00407B50"/>
    <w:rsid w:val="00407D52"/>
    <w:rsid w:val="00407EAB"/>
    <w:rsid w:val="004104C4"/>
    <w:rsid w:val="004106D9"/>
    <w:rsid w:val="00410DDC"/>
    <w:rsid w:val="00411912"/>
    <w:rsid w:val="00412520"/>
    <w:rsid w:val="00412673"/>
    <w:rsid w:val="00412853"/>
    <w:rsid w:val="0041352F"/>
    <w:rsid w:val="00413698"/>
    <w:rsid w:val="00413A45"/>
    <w:rsid w:val="004145B0"/>
    <w:rsid w:val="00415746"/>
    <w:rsid w:val="00415B9B"/>
    <w:rsid w:val="00415C0B"/>
    <w:rsid w:val="00415C7D"/>
    <w:rsid w:val="004162FA"/>
    <w:rsid w:val="0041649E"/>
    <w:rsid w:val="00417E72"/>
    <w:rsid w:val="004200CA"/>
    <w:rsid w:val="004208B6"/>
    <w:rsid w:val="00420974"/>
    <w:rsid w:val="0042100B"/>
    <w:rsid w:val="00421B96"/>
    <w:rsid w:val="00421BDE"/>
    <w:rsid w:val="00421D1F"/>
    <w:rsid w:val="00422FF7"/>
    <w:rsid w:val="00423002"/>
    <w:rsid w:val="004239EE"/>
    <w:rsid w:val="00423A20"/>
    <w:rsid w:val="00423D0D"/>
    <w:rsid w:val="00424980"/>
    <w:rsid w:val="00424A35"/>
    <w:rsid w:val="00424B3E"/>
    <w:rsid w:val="00425200"/>
    <w:rsid w:val="0042532C"/>
    <w:rsid w:val="00425FBC"/>
    <w:rsid w:val="00426621"/>
    <w:rsid w:val="00426655"/>
    <w:rsid w:val="00426730"/>
    <w:rsid w:val="00426FB8"/>
    <w:rsid w:val="004275D3"/>
    <w:rsid w:val="00427C31"/>
    <w:rsid w:val="00430C20"/>
    <w:rsid w:val="004314B2"/>
    <w:rsid w:val="00431505"/>
    <w:rsid w:val="00431C5F"/>
    <w:rsid w:val="00432174"/>
    <w:rsid w:val="00432AA6"/>
    <w:rsid w:val="00432B5D"/>
    <w:rsid w:val="00432B69"/>
    <w:rsid w:val="00433031"/>
    <w:rsid w:val="004332B1"/>
    <w:rsid w:val="00433300"/>
    <w:rsid w:val="00433D86"/>
    <w:rsid w:val="004342FC"/>
    <w:rsid w:val="004346EF"/>
    <w:rsid w:val="0043478B"/>
    <w:rsid w:val="00434946"/>
    <w:rsid w:val="00434A0D"/>
    <w:rsid w:val="004355DF"/>
    <w:rsid w:val="004357E6"/>
    <w:rsid w:val="00436636"/>
    <w:rsid w:val="004368DB"/>
    <w:rsid w:val="0043750A"/>
    <w:rsid w:val="00437DEB"/>
    <w:rsid w:val="0044053F"/>
    <w:rsid w:val="00440842"/>
    <w:rsid w:val="00440A22"/>
    <w:rsid w:val="00440BCD"/>
    <w:rsid w:val="00441801"/>
    <w:rsid w:val="00441A0F"/>
    <w:rsid w:val="00441FC5"/>
    <w:rsid w:val="00442020"/>
    <w:rsid w:val="00442205"/>
    <w:rsid w:val="00442610"/>
    <w:rsid w:val="0044273F"/>
    <w:rsid w:val="004434BA"/>
    <w:rsid w:val="00443869"/>
    <w:rsid w:val="0044450F"/>
    <w:rsid w:val="00445116"/>
    <w:rsid w:val="00445751"/>
    <w:rsid w:val="00445E0F"/>
    <w:rsid w:val="00445FCC"/>
    <w:rsid w:val="00446822"/>
    <w:rsid w:val="00447110"/>
    <w:rsid w:val="004473FE"/>
    <w:rsid w:val="004478E0"/>
    <w:rsid w:val="00450135"/>
    <w:rsid w:val="00450A1E"/>
    <w:rsid w:val="00451673"/>
    <w:rsid w:val="004524D0"/>
    <w:rsid w:val="00452F17"/>
    <w:rsid w:val="00452FE2"/>
    <w:rsid w:val="00453034"/>
    <w:rsid w:val="004532AF"/>
    <w:rsid w:val="00453B30"/>
    <w:rsid w:val="004544D0"/>
    <w:rsid w:val="004546D9"/>
    <w:rsid w:val="0045476E"/>
    <w:rsid w:val="004547B8"/>
    <w:rsid w:val="00454B42"/>
    <w:rsid w:val="004559CE"/>
    <w:rsid w:val="004568E3"/>
    <w:rsid w:val="00456A92"/>
    <w:rsid w:val="00456AC3"/>
    <w:rsid w:val="00456F96"/>
    <w:rsid w:val="00460244"/>
    <w:rsid w:val="00460458"/>
    <w:rsid w:val="00461090"/>
    <w:rsid w:val="004619C8"/>
    <w:rsid w:val="0046206C"/>
    <w:rsid w:val="004621B8"/>
    <w:rsid w:val="00462438"/>
    <w:rsid w:val="004624DF"/>
    <w:rsid w:val="004625F9"/>
    <w:rsid w:val="00462797"/>
    <w:rsid w:val="00462D32"/>
    <w:rsid w:val="004630F6"/>
    <w:rsid w:val="004631FD"/>
    <w:rsid w:val="0046465D"/>
    <w:rsid w:val="00464A8B"/>
    <w:rsid w:val="00464DA1"/>
    <w:rsid w:val="00464DC4"/>
    <w:rsid w:val="00465542"/>
    <w:rsid w:val="00465930"/>
    <w:rsid w:val="004662FA"/>
    <w:rsid w:val="00466E47"/>
    <w:rsid w:val="00466E53"/>
    <w:rsid w:val="0046743C"/>
    <w:rsid w:val="004674ED"/>
    <w:rsid w:val="0046779D"/>
    <w:rsid w:val="00470CF5"/>
    <w:rsid w:val="00471523"/>
    <w:rsid w:val="0047167E"/>
    <w:rsid w:val="00471B6B"/>
    <w:rsid w:val="00472210"/>
    <w:rsid w:val="0047291B"/>
    <w:rsid w:val="00472AC9"/>
    <w:rsid w:val="00472F9F"/>
    <w:rsid w:val="004736BE"/>
    <w:rsid w:val="00473A4A"/>
    <w:rsid w:val="0047429A"/>
    <w:rsid w:val="004759D2"/>
    <w:rsid w:val="00475FF0"/>
    <w:rsid w:val="004760FC"/>
    <w:rsid w:val="00476523"/>
    <w:rsid w:val="00476933"/>
    <w:rsid w:val="00476E07"/>
    <w:rsid w:val="004770EF"/>
    <w:rsid w:val="0047727A"/>
    <w:rsid w:val="00477519"/>
    <w:rsid w:val="0047789E"/>
    <w:rsid w:val="00477A7A"/>
    <w:rsid w:val="00477EA3"/>
    <w:rsid w:val="004801BF"/>
    <w:rsid w:val="00480216"/>
    <w:rsid w:val="00480B84"/>
    <w:rsid w:val="00480CF4"/>
    <w:rsid w:val="00480D2C"/>
    <w:rsid w:val="0048139F"/>
    <w:rsid w:val="0048143E"/>
    <w:rsid w:val="004814A1"/>
    <w:rsid w:val="00481769"/>
    <w:rsid w:val="00481978"/>
    <w:rsid w:val="00481EAB"/>
    <w:rsid w:val="004832B6"/>
    <w:rsid w:val="004843C5"/>
    <w:rsid w:val="0048463F"/>
    <w:rsid w:val="0048525A"/>
    <w:rsid w:val="00485E43"/>
    <w:rsid w:val="004862B8"/>
    <w:rsid w:val="00486670"/>
    <w:rsid w:val="0048689B"/>
    <w:rsid w:val="0048735E"/>
    <w:rsid w:val="00487656"/>
    <w:rsid w:val="0048785B"/>
    <w:rsid w:val="00487AF9"/>
    <w:rsid w:val="004900C0"/>
    <w:rsid w:val="00490402"/>
    <w:rsid w:val="00490455"/>
    <w:rsid w:val="004904D8"/>
    <w:rsid w:val="00490542"/>
    <w:rsid w:val="0049062D"/>
    <w:rsid w:val="0049077A"/>
    <w:rsid w:val="004908E6"/>
    <w:rsid w:val="00490A49"/>
    <w:rsid w:val="00491084"/>
    <w:rsid w:val="004917FF"/>
    <w:rsid w:val="0049206B"/>
    <w:rsid w:val="0049255D"/>
    <w:rsid w:val="004926E2"/>
    <w:rsid w:val="004932B5"/>
    <w:rsid w:val="00493495"/>
    <w:rsid w:val="004935AA"/>
    <w:rsid w:val="004940B6"/>
    <w:rsid w:val="004942AC"/>
    <w:rsid w:val="00494387"/>
    <w:rsid w:val="004948C8"/>
    <w:rsid w:val="004949AA"/>
    <w:rsid w:val="004952FE"/>
    <w:rsid w:val="00495AC4"/>
    <w:rsid w:val="004965C5"/>
    <w:rsid w:val="00496986"/>
    <w:rsid w:val="00496D2F"/>
    <w:rsid w:val="0049758A"/>
    <w:rsid w:val="004A0061"/>
    <w:rsid w:val="004A0531"/>
    <w:rsid w:val="004A180B"/>
    <w:rsid w:val="004A1912"/>
    <w:rsid w:val="004A1BA6"/>
    <w:rsid w:val="004A1D33"/>
    <w:rsid w:val="004A24D1"/>
    <w:rsid w:val="004A2640"/>
    <w:rsid w:val="004A2AC6"/>
    <w:rsid w:val="004A2E3F"/>
    <w:rsid w:val="004A34E4"/>
    <w:rsid w:val="004A525E"/>
    <w:rsid w:val="004A59F2"/>
    <w:rsid w:val="004A6034"/>
    <w:rsid w:val="004A6099"/>
    <w:rsid w:val="004A78ED"/>
    <w:rsid w:val="004A7A96"/>
    <w:rsid w:val="004A7DFC"/>
    <w:rsid w:val="004B11C5"/>
    <w:rsid w:val="004B12E4"/>
    <w:rsid w:val="004B1696"/>
    <w:rsid w:val="004B1B85"/>
    <w:rsid w:val="004B1E4B"/>
    <w:rsid w:val="004B1FD4"/>
    <w:rsid w:val="004B278D"/>
    <w:rsid w:val="004B2C36"/>
    <w:rsid w:val="004B3A72"/>
    <w:rsid w:val="004B3CF6"/>
    <w:rsid w:val="004B417C"/>
    <w:rsid w:val="004B44B4"/>
    <w:rsid w:val="004B4A3F"/>
    <w:rsid w:val="004B4D17"/>
    <w:rsid w:val="004B4D4E"/>
    <w:rsid w:val="004B554E"/>
    <w:rsid w:val="004B5601"/>
    <w:rsid w:val="004B56FC"/>
    <w:rsid w:val="004B5C19"/>
    <w:rsid w:val="004B6072"/>
    <w:rsid w:val="004B616E"/>
    <w:rsid w:val="004B6784"/>
    <w:rsid w:val="004B6BD4"/>
    <w:rsid w:val="004B6CEF"/>
    <w:rsid w:val="004B6F57"/>
    <w:rsid w:val="004B7707"/>
    <w:rsid w:val="004B772D"/>
    <w:rsid w:val="004B7766"/>
    <w:rsid w:val="004C0283"/>
    <w:rsid w:val="004C0B0E"/>
    <w:rsid w:val="004C1230"/>
    <w:rsid w:val="004C1335"/>
    <w:rsid w:val="004C18E8"/>
    <w:rsid w:val="004C1A0E"/>
    <w:rsid w:val="004C1C33"/>
    <w:rsid w:val="004C1DF5"/>
    <w:rsid w:val="004C1F56"/>
    <w:rsid w:val="004C2077"/>
    <w:rsid w:val="004C4AAF"/>
    <w:rsid w:val="004C59ED"/>
    <w:rsid w:val="004C5AAC"/>
    <w:rsid w:val="004C5FF9"/>
    <w:rsid w:val="004C60DB"/>
    <w:rsid w:val="004C6468"/>
    <w:rsid w:val="004C6779"/>
    <w:rsid w:val="004C6CB7"/>
    <w:rsid w:val="004C771D"/>
    <w:rsid w:val="004C79DE"/>
    <w:rsid w:val="004D03B9"/>
    <w:rsid w:val="004D0857"/>
    <w:rsid w:val="004D0A54"/>
    <w:rsid w:val="004D0AE1"/>
    <w:rsid w:val="004D0E13"/>
    <w:rsid w:val="004D149A"/>
    <w:rsid w:val="004D227F"/>
    <w:rsid w:val="004D33B8"/>
    <w:rsid w:val="004D3F30"/>
    <w:rsid w:val="004D4D2B"/>
    <w:rsid w:val="004D4E0D"/>
    <w:rsid w:val="004D4F16"/>
    <w:rsid w:val="004D503B"/>
    <w:rsid w:val="004D5B68"/>
    <w:rsid w:val="004D619C"/>
    <w:rsid w:val="004D65D1"/>
    <w:rsid w:val="004D6706"/>
    <w:rsid w:val="004E14A4"/>
    <w:rsid w:val="004E1876"/>
    <w:rsid w:val="004E1EF9"/>
    <w:rsid w:val="004E2677"/>
    <w:rsid w:val="004E2C0A"/>
    <w:rsid w:val="004E3218"/>
    <w:rsid w:val="004E3668"/>
    <w:rsid w:val="004E3980"/>
    <w:rsid w:val="004E39F9"/>
    <w:rsid w:val="004E3BFB"/>
    <w:rsid w:val="004E421F"/>
    <w:rsid w:val="004E4223"/>
    <w:rsid w:val="004E4378"/>
    <w:rsid w:val="004E44FE"/>
    <w:rsid w:val="004E4A1E"/>
    <w:rsid w:val="004E54F2"/>
    <w:rsid w:val="004E57E4"/>
    <w:rsid w:val="004E5E66"/>
    <w:rsid w:val="004E688C"/>
    <w:rsid w:val="004E691B"/>
    <w:rsid w:val="004E6D4D"/>
    <w:rsid w:val="004E70AE"/>
    <w:rsid w:val="004E7908"/>
    <w:rsid w:val="004E79BA"/>
    <w:rsid w:val="004E7CFF"/>
    <w:rsid w:val="004F0823"/>
    <w:rsid w:val="004F0C76"/>
    <w:rsid w:val="004F0CEC"/>
    <w:rsid w:val="004F133A"/>
    <w:rsid w:val="004F1C44"/>
    <w:rsid w:val="004F20F4"/>
    <w:rsid w:val="004F2852"/>
    <w:rsid w:val="004F2920"/>
    <w:rsid w:val="004F297C"/>
    <w:rsid w:val="004F3201"/>
    <w:rsid w:val="004F3338"/>
    <w:rsid w:val="004F38FC"/>
    <w:rsid w:val="004F3975"/>
    <w:rsid w:val="004F3B6F"/>
    <w:rsid w:val="004F3DA0"/>
    <w:rsid w:val="004F4033"/>
    <w:rsid w:val="004F44BF"/>
    <w:rsid w:val="004F48EB"/>
    <w:rsid w:val="004F49C8"/>
    <w:rsid w:val="004F54BF"/>
    <w:rsid w:val="004F58F2"/>
    <w:rsid w:val="004F5E5A"/>
    <w:rsid w:val="004F6E52"/>
    <w:rsid w:val="00500C24"/>
    <w:rsid w:val="00501254"/>
    <w:rsid w:val="00501916"/>
    <w:rsid w:val="00501DBF"/>
    <w:rsid w:val="00502455"/>
    <w:rsid w:val="00502773"/>
    <w:rsid w:val="005027CC"/>
    <w:rsid w:val="00502841"/>
    <w:rsid w:val="005032C2"/>
    <w:rsid w:val="005033D7"/>
    <w:rsid w:val="00503B4D"/>
    <w:rsid w:val="00503EF0"/>
    <w:rsid w:val="00504B4B"/>
    <w:rsid w:val="00504EE9"/>
    <w:rsid w:val="005050B9"/>
    <w:rsid w:val="00505D17"/>
    <w:rsid w:val="005067E2"/>
    <w:rsid w:val="00506E74"/>
    <w:rsid w:val="0050700C"/>
    <w:rsid w:val="00507C92"/>
    <w:rsid w:val="00510253"/>
    <w:rsid w:val="005107CC"/>
    <w:rsid w:val="00510AD5"/>
    <w:rsid w:val="0051209A"/>
    <w:rsid w:val="00512295"/>
    <w:rsid w:val="005134B3"/>
    <w:rsid w:val="00513752"/>
    <w:rsid w:val="00513F64"/>
    <w:rsid w:val="005142D8"/>
    <w:rsid w:val="00514D25"/>
    <w:rsid w:val="00514DE4"/>
    <w:rsid w:val="00514FC7"/>
    <w:rsid w:val="00515ECE"/>
    <w:rsid w:val="005160E2"/>
    <w:rsid w:val="00516265"/>
    <w:rsid w:val="005167AA"/>
    <w:rsid w:val="0051682F"/>
    <w:rsid w:val="00516B10"/>
    <w:rsid w:val="00517415"/>
    <w:rsid w:val="00517626"/>
    <w:rsid w:val="005179DF"/>
    <w:rsid w:val="005200C2"/>
    <w:rsid w:val="00520396"/>
    <w:rsid w:val="0052057F"/>
    <w:rsid w:val="00520A85"/>
    <w:rsid w:val="00520C08"/>
    <w:rsid w:val="00520E5C"/>
    <w:rsid w:val="0052136A"/>
    <w:rsid w:val="005215FA"/>
    <w:rsid w:val="00522966"/>
    <w:rsid w:val="00522DF2"/>
    <w:rsid w:val="00522E30"/>
    <w:rsid w:val="00523912"/>
    <w:rsid w:val="00523E62"/>
    <w:rsid w:val="005240A6"/>
    <w:rsid w:val="005242B4"/>
    <w:rsid w:val="005248D6"/>
    <w:rsid w:val="00524A19"/>
    <w:rsid w:val="00524C91"/>
    <w:rsid w:val="00524DEF"/>
    <w:rsid w:val="00524E82"/>
    <w:rsid w:val="005256F9"/>
    <w:rsid w:val="0052639F"/>
    <w:rsid w:val="00526905"/>
    <w:rsid w:val="0052701A"/>
    <w:rsid w:val="005273CF"/>
    <w:rsid w:val="00527A80"/>
    <w:rsid w:val="00527AB5"/>
    <w:rsid w:val="0053054B"/>
    <w:rsid w:val="00530B4E"/>
    <w:rsid w:val="00531DB1"/>
    <w:rsid w:val="0053230E"/>
    <w:rsid w:val="00532AA2"/>
    <w:rsid w:val="00532E73"/>
    <w:rsid w:val="0053312B"/>
    <w:rsid w:val="005337C5"/>
    <w:rsid w:val="005338BF"/>
    <w:rsid w:val="00533C2A"/>
    <w:rsid w:val="00533DAC"/>
    <w:rsid w:val="00534136"/>
    <w:rsid w:val="00534986"/>
    <w:rsid w:val="00534C55"/>
    <w:rsid w:val="00535049"/>
    <w:rsid w:val="0053536C"/>
    <w:rsid w:val="00535414"/>
    <w:rsid w:val="005357E9"/>
    <w:rsid w:val="00535CE6"/>
    <w:rsid w:val="00535D4E"/>
    <w:rsid w:val="005371EE"/>
    <w:rsid w:val="00537533"/>
    <w:rsid w:val="00537FEB"/>
    <w:rsid w:val="0054022B"/>
    <w:rsid w:val="00540F63"/>
    <w:rsid w:val="0054188A"/>
    <w:rsid w:val="00542235"/>
    <w:rsid w:val="005427F5"/>
    <w:rsid w:val="0054287F"/>
    <w:rsid w:val="005428D0"/>
    <w:rsid w:val="00544348"/>
    <w:rsid w:val="005443BD"/>
    <w:rsid w:val="0054442C"/>
    <w:rsid w:val="00544434"/>
    <w:rsid w:val="005449BF"/>
    <w:rsid w:val="00544EF8"/>
    <w:rsid w:val="005455E6"/>
    <w:rsid w:val="00545602"/>
    <w:rsid w:val="00545A41"/>
    <w:rsid w:val="00545A9C"/>
    <w:rsid w:val="00545F97"/>
    <w:rsid w:val="00546099"/>
    <w:rsid w:val="00546ADB"/>
    <w:rsid w:val="00546BCE"/>
    <w:rsid w:val="00547331"/>
    <w:rsid w:val="00547997"/>
    <w:rsid w:val="00550285"/>
    <w:rsid w:val="00551114"/>
    <w:rsid w:val="00551828"/>
    <w:rsid w:val="00551ACA"/>
    <w:rsid w:val="00551CCF"/>
    <w:rsid w:val="00552E75"/>
    <w:rsid w:val="00553049"/>
    <w:rsid w:val="0055313B"/>
    <w:rsid w:val="00553983"/>
    <w:rsid w:val="005545FF"/>
    <w:rsid w:val="00554900"/>
    <w:rsid w:val="00554D2E"/>
    <w:rsid w:val="00554D7D"/>
    <w:rsid w:val="00555053"/>
    <w:rsid w:val="0055569C"/>
    <w:rsid w:val="005558A3"/>
    <w:rsid w:val="00555F49"/>
    <w:rsid w:val="00556658"/>
    <w:rsid w:val="00556660"/>
    <w:rsid w:val="00556741"/>
    <w:rsid w:val="005568B5"/>
    <w:rsid w:val="00556C62"/>
    <w:rsid w:val="00557011"/>
    <w:rsid w:val="00557085"/>
    <w:rsid w:val="00557530"/>
    <w:rsid w:val="0055761E"/>
    <w:rsid w:val="0055763B"/>
    <w:rsid w:val="00557B08"/>
    <w:rsid w:val="005603F0"/>
    <w:rsid w:val="005614EA"/>
    <w:rsid w:val="0056166C"/>
    <w:rsid w:val="005618C0"/>
    <w:rsid w:val="00561A17"/>
    <w:rsid w:val="005620A2"/>
    <w:rsid w:val="0056307D"/>
    <w:rsid w:val="00563D65"/>
    <w:rsid w:val="00564055"/>
    <w:rsid w:val="00564AB6"/>
    <w:rsid w:val="005656B1"/>
    <w:rsid w:val="00565A57"/>
    <w:rsid w:val="005660CE"/>
    <w:rsid w:val="00566240"/>
    <w:rsid w:val="00566316"/>
    <w:rsid w:val="0056640E"/>
    <w:rsid w:val="005671EE"/>
    <w:rsid w:val="005672EB"/>
    <w:rsid w:val="005677BE"/>
    <w:rsid w:val="00567AE8"/>
    <w:rsid w:val="00567EDF"/>
    <w:rsid w:val="005706CA"/>
    <w:rsid w:val="0057122F"/>
    <w:rsid w:val="005712F8"/>
    <w:rsid w:val="00572240"/>
    <w:rsid w:val="00572B9A"/>
    <w:rsid w:val="00573241"/>
    <w:rsid w:val="0057361C"/>
    <w:rsid w:val="00573B76"/>
    <w:rsid w:val="00573C59"/>
    <w:rsid w:val="005764FA"/>
    <w:rsid w:val="00576A44"/>
    <w:rsid w:val="00576D46"/>
    <w:rsid w:val="00576F9F"/>
    <w:rsid w:val="005775E1"/>
    <w:rsid w:val="00577A11"/>
    <w:rsid w:val="00580FDB"/>
    <w:rsid w:val="005812F0"/>
    <w:rsid w:val="00581643"/>
    <w:rsid w:val="00581B45"/>
    <w:rsid w:val="00581C45"/>
    <w:rsid w:val="00582CC3"/>
    <w:rsid w:val="005836F8"/>
    <w:rsid w:val="00583ABC"/>
    <w:rsid w:val="0058431F"/>
    <w:rsid w:val="00584456"/>
    <w:rsid w:val="0058446A"/>
    <w:rsid w:val="005849E5"/>
    <w:rsid w:val="0058539B"/>
    <w:rsid w:val="00585661"/>
    <w:rsid w:val="005860F5"/>
    <w:rsid w:val="00586264"/>
    <w:rsid w:val="00586333"/>
    <w:rsid w:val="005866E9"/>
    <w:rsid w:val="00586D64"/>
    <w:rsid w:val="0058799E"/>
    <w:rsid w:val="00587A08"/>
    <w:rsid w:val="00587CB4"/>
    <w:rsid w:val="00587DB2"/>
    <w:rsid w:val="005900DC"/>
    <w:rsid w:val="005902A3"/>
    <w:rsid w:val="005906E9"/>
    <w:rsid w:val="00590CA6"/>
    <w:rsid w:val="00590D42"/>
    <w:rsid w:val="00590F58"/>
    <w:rsid w:val="005913E1"/>
    <w:rsid w:val="005918FA"/>
    <w:rsid w:val="00591DCC"/>
    <w:rsid w:val="00592264"/>
    <w:rsid w:val="005927EA"/>
    <w:rsid w:val="005934D0"/>
    <w:rsid w:val="005937BC"/>
    <w:rsid w:val="00593A66"/>
    <w:rsid w:val="00594121"/>
    <w:rsid w:val="00594254"/>
    <w:rsid w:val="0059471B"/>
    <w:rsid w:val="0059493F"/>
    <w:rsid w:val="00595326"/>
    <w:rsid w:val="00595561"/>
    <w:rsid w:val="0059559B"/>
    <w:rsid w:val="00595BFD"/>
    <w:rsid w:val="00595C27"/>
    <w:rsid w:val="00595D2C"/>
    <w:rsid w:val="00595E95"/>
    <w:rsid w:val="00596090"/>
    <w:rsid w:val="0059633F"/>
    <w:rsid w:val="00596CCE"/>
    <w:rsid w:val="00597010"/>
    <w:rsid w:val="005974DB"/>
    <w:rsid w:val="00597966"/>
    <w:rsid w:val="00597C0E"/>
    <w:rsid w:val="00597FAF"/>
    <w:rsid w:val="005A08D4"/>
    <w:rsid w:val="005A0E2C"/>
    <w:rsid w:val="005A105F"/>
    <w:rsid w:val="005A1227"/>
    <w:rsid w:val="005A2684"/>
    <w:rsid w:val="005A2A46"/>
    <w:rsid w:val="005A2DAB"/>
    <w:rsid w:val="005A35CA"/>
    <w:rsid w:val="005A3A59"/>
    <w:rsid w:val="005A47E5"/>
    <w:rsid w:val="005A5375"/>
    <w:rsid w:val="005A53AA"/>
    <w:rsid w:val="005A56A5"/>
    <w:rsid w:val="005A59AC"/>
    <w:rsid w:val="005A5E54"/>
    <w:rsid w:val="005A6471"/>
    <w:rsid w:val="005A6A62"/>
    <w:rsid w:val="005A7116"/>
    <w:rsid w:val="005A75D2"/>
    <w:rsid w:val="005A7A5B"/>
    <w:rsid w:val="005A7FB2"/>
    <w:rsid w:val="005B053C"/>
    <w:rsid w:val="005B071C"/>
    <w:rsid w:val="005B1781"/>
    <w:rsid w:val="005B1B9B"/>
    <w:rsid w:val="005B1F0E"/>
    <w:rsid w:val="005B2627"/>
    <w:rsid w:val="005B30D4"/>
    <w:rsid w:val="005B3C70"/>
    <w:rsid w:val="005B3F11"/>
    <w:rsid w:val="005B5F86"/>
    <w:rsid w:val="005B7190"/>
    <w:rsid w:val="005B7890"/>
    <w:rsid w:val="005C0803"/>
    <w:rsid w:val="005C155D"/>
    <w:rsid w:val="005C23A4"/>
    <w:rsid w:val="005C2E0D"/>
    <w:rsid w:val="005C3185"/>
    <w:rsid w:val="005C3958"/>
    <w:rsid w:val="005C3D90"/>
    <w:rsid w:val="005C4DB9"/>
    <w:rsid w:val="005C692A"/>
    <w:rsid w:val="005C6EC5"/>
    <w:rsid w:val="005C73B0"/>
    <w:rsid w:val="005C7451"/>
    <w:rsid w:val="005C7822"/>
    <w:rsid w:val="005C7CCD"/>
    <w:rsid w:val="005D0478"/>
    <w:rsid w:val="005D0816"/>
    <w:rsid w:val="005D0B2A"/>
    <w:rsid w:val="005D12A8"/>
    <w:rsid w:val="005D1704"/>
    <w:rsid w:val="005D1BA9"/>
    <w:rsid w:val="005D1CCC"/>
    <w:rsid w:val="005D1CDF"/>
    <w:rsid w:val="005D2C2C"/>
    <w:rsid w:val="005D2DF3"/>
    <w:rsid w:val="005D30E7"/>
    <w:rsid w:val="005D33FD"/>
    <w:rsid w:val="005D36D7"/>
    <w:rsid w:val="005D37E3"/>
    <w:rsid w:val="005D3896"/>
    <w:rsid w:val="005D3E76"/>
    <w:rsid w:val="005D4532"/>
    <w:rsid w:val="005D4801"/>
    <w:rsid w:val="005D4992"/>
    <w:rsid w:val="005D4D94"/>
    <w:rsid w:val="005D537B"/>
    <w:rsid w:val="005D5D96"/>
    <w:rsid w:val="005D60EE"/>
    <w:rsid w:val="005D6A34"/>
    <w:rsid w:val="005D7332"/>
    <w:rsid w:val="005D7A4D"/>
    <w:rsid w:val="005D7CBE"/>
    <w:rsid w:val="005D7CEF"/>
    <w:rsid w:val="005E0447"/>
    <w:rsid w:val="005E0AD9"/>
    <w:rsid w:val="005E0BFA"/>
    <w:rsid w:val="005E0FC5"/>
    <w:rsid w:val="005E124B"/>
    <w:rsid w:val="005E1388"/>
    <w:rsid w:val="005E15C1"/>
    <w:rsid w:val="005E1AA3"/>
    <w:rsid w:val="005E2266"/>
    <w:rsid w:val="005E3416"/>
    <w:rsid w:val="005E3ECC"/>
    <w:rsid w:val="005E44F1"/>
    <w:rsid w:val="005E4670"/>
    <w:rsid w:val="005E5BB9"/>
    <w:rsid w:val="005E5CBE"/>
    <w:rsid w:val="005E5DE8"/>
    <w:rsid w:val="005E61A8"/>
    <w:rsid w:val="005E6429"/>
    <w:rsid w:val="005E6556"/>
    <w:rsid w:val="005E6807"/>
    <w:rsid w:val="005F07D5"/>
    <w:rsid w:val="005F07FA"/>
    <w:rsid w:val="005F21B1"/>
    <w:rsid w:val="005F23EE"/>
    <w:rsid w:val="005F2E58"/>
    <w:rsid w:val="005F2FB9"/>
    <w:rsid w:val="005F3ACD"/>
    <w:rsid w:val="005F3E4C"/>
    <w:rsid w:val="005F3FD2"/>
    <w:rsid w:val="005F42A1"/>
    <w:rsid w:val="005F4585"/>
    <w:rsid w:val="005F46E5"/>
    <w:rsid w:val="005F4A51"/>
    <w:rsid w:val="005F4B58"/>
    <w:rsid w:val="005F4B74"/>
    <w:rsid w:val="005F4FBD"/>
    <w:rsid w:val="005F5174"/>
    <w:rsid w:val="005F52F7"/>
    <w:rsid w:val="005F5610"/>
    <w:rsid w:val="005F566E"/>
    <w:rsid w:val="005F56EC"/>
    <w:rsid w:val="005F57C2"/>
    <w:rsid w:val="005F5873"/>
    <w:rsid w:val="005F5AD4"/>
    <w:rsid w:val="005F5BC9"/>
    <w:rsid w:val="005F5F1B"/>
    <w:rsid w:val="005F6419"/>
    <w:rsid w:val="005F6D89"/>
    <w:rsid w:val="005F732C"/>
    <w:rsid w:val="005F73A0"/>
    <w:rsid w:val="005F7D18"/>
    <w:rsid w:val="006006FD"/>
    <w:rsid w:val="00600781"/>
    <w:rsid w:val="0060097E"/>
    <w:rsid w:val="00601989"/>
    <w:rsid w:val="00601B25"/>
    <w:rsid w:val="00601CDE"/>
    <w:rsid w:val="0060214A"/>
    <w:rsid w:val="006028F6"/>
    <w:rsid w:val="0060336C"/>
    <w:rsid w:val="00603D1F"/>
    <w:rsid w:val="006042CC"/>
    <w:rsid w:val="00604661"/>
    <w:rsid w:val="0060479A"/>
    <w:rsid w:val="00604CFA"/>
    <w:rsid w:val="006055DB"/>
    <w:rsid w:val="00606144"/>
    <w:rsid w:val="006072B6"/>
    <w:rsid w:val="006078D9"/>
    <w:rsid w:val="0061028C"/>
    <w:rsid w:val="006107BE"/>
    <w:rsid w:val="00610FB3"/>
    <w:rsid w:val="00611430"/>
    <w:rsid w:val="0061143D"/>
    <w:rsid w:val="0061174E"/>
    <w:rsid w:val="00611886"/>
    <w:rsid w:val="00611ED8"/>
    <w:rsid w:val="00612505"/>
    <w:rsid w:val="006129D8"/>
    <w:rsid w:val="00612B12"/>
    <w:rsid w:val="00612C31"/>
    <w:rsid w:val="00613549"/>
    <w:rsid w:val="00613BF4"/>
    <w:rsid w:val="00613F86"/>
    <w:rsid w:val="00614066"/>
    <w:rsid w:val="006147DC"/>
    <w:rsid w:val="00614834"/>
    <w:rsid w:val="00614EF1"/>
    <w:rsid w:val="0061534A"/>
    <w:rsid w:val="00615D5B"/>
    <w:rsid w:val="00615D7A"/>
    <w:rsid w:val="00615DDC"/>
    <w:rsid w:val="006165F9"/>
    <w:rsid w:val="00617400"/>
    <w:rsid w:val="0061755B"/>
    <w:rsid w:val="006204CC"/>
    <w:rsid w:val="0062062B"/>
    <w:rsid w:val="0062128E"/>
    <w:rsid w:val="0062150D"/>
    <w:rsid w:val="0062181E"/>
    <w:rsid w:val="00621980"/>
    <w:rsid w:val="006229A8"/>
    <w:rsid w:val="00622F7B"/>
    <w:rsid w:val="00623210"/>
    <w:rsid w:val="006233F4"/>
    <w:rsid w:val="00623805"/>
    <w:rsid w:val="00623C10"/>
    <w:rsid w:val="0062421D"/>
    <w:rsid w:val="006242F8"/>
    <w:rsid w:val="006252F7"/>
    <w:rsid w:val="0062553F"/>
    <w:rsid w:val="006256F1"/>
    <w:rsid w:val="00625FB9"/>
    <w:rsid w:val="00626392"/>
    <w:rsid w:val="006272D8"/>
    <w:rsid w:val="006273E4"/>
    <w:rsid w:val="00627432"/>
    <w:rsid w:val="00627617"/>
    <w:rsid w:val="006308E7"/>
    <w:rsid w:val="00630CA4"/>
    <w:rsid w:val="00630EB1"/>
    <w:rsid w:val="00631E04"/>
    <w:rsid w:val="00631FD4"/>
    <w:rsid w:val="00632289"/>
    <w:rsid w:val="00632CFF"/>
    <w:rsid w:val="0063393F"/>
    <w:rsid w:val="00633B96"/>
    <w:rsid w:val="00633C3F"/>
    <w:rsid w:val="006341D2"/>
    <w:rsid w:val="0063470F"/>
    <w:rsid w:val="00634E86"/>
    <w:rsid w:val="0063505A"/>
    <w:rsid w:val="0063565C"/>
    <w:rsid w:val="006359B5"/>
    <w:rsid w:val="00635C55"/>
    <w:rsid w:val="00635DE7"/>
    <w:rsid w:val="00636B92"/>
    <w:rsid w:val="00636E9C"/>
    <w:rsid w:val="0063759C"/>
    <w:rsid w:val="00637D0E"/>
    <w:rsid w:val="00640267"/>
    <w:rsid w:val="006402D3"/>
    <w:rsid w:val="00640F9F"/>
    <w:rsid w:val="006414F5"/>
    <w:rsid w:val="0064194D"/>
    <w:rsid w:val="00641A14"/>
    <w:rsid w:val="00641ABE"/>
    <w:rsid w:val="00641BD0"/>
    <w:rsid w:val="00642209"/>
    <w:rsid w:val="006429B3"/>
    <w:rsid w:val="00642C8D"/>
    <w:rsid w:val="00643069"/>
    <w:rsid w:val="006436A0"/>
    <w:rsid w:val="006436C3"/>
    <w:rsid w:val="006437C3"/>
    <w:rsid w:val="0064389C"/>
    <w:rsid w:val="006442E4"/>
    <w:rsid w:val="00644404"/>
    <w:rsid w:val="00644DFA"/>
    <w:rsid w:val="0064563D"/>
    <w:rsid w:val="006467AB"/>
    <w:rsid w:val="00646888"/>
    <w:rsid w:val="00646F8C"/>
    <w:rsid w:val="00647317"/>
    <w:rsid w:val="00647360"/>
    <w:rsid w:val="0064789D"/>
    <w:rsid w:val="00647BF0"/>
    <w:rsid w:val="00647DA5"/>
    <w:rsid w:val="00650F20"/>
    <w:rsid w:val="00651170"/>
    <w:rsid w:val="00651608"/>
    <w:rsid w:val="006519AC"/>
    <w:rsid w:val="00651A70"/>
    <w:rsid w:val="00651E85"/>
    <w:rsid w:val="006520D3"/>
    <w:rsid w:val="0065280D"/>
    <w:rsid w:val="00653368"/>
    <w:rsid w:val="00654E32"/>
    <w:rsid w:val="00654EE2"/>
    <w:rsid w:val="006556FA"/>
    <w:rsid w:val="006563D9"/>
    <w:rsid w:val="006565C8"/>
    <w:rsid w:val="00656FC1"/>
    <w:rsid w:val="00657009"/>
    <w:rsid w:val="00660390"/>
    <w:rsid w:val="006610E9"/>
    <w:rsid w:val="0066141C"/>
    <w:rsid w:val="0066188F"/>
    <w:rsid w:val="00661A34"/>
    <w:rsid w:val="00661A40"/>
    <w:rsid w:val="00661CA4"/>
    <w:rsid w:val="00661DC4"/>
    <w:rsid w:val="00661F45"/>
    <w:rsid w:val="00661FFC"/>
    <w:rsid w:val="00662C07"/>
    <w:rsid w:val="00662F20"/>
    <w:rsid w:val="00662FA3"/>
    <w:rsid w:val="00663428"/>
    <w:rsid w:val="0066344A"/>
    <w:rsid w:val="00663830"/>
    <w:rsid w:val="00663E46"/>
    <w:rsid w:val="00664950"/>
    <w:rsid w:val="006649BE"/>
    <w:rsid w:val="00664D44"/>
    <w:rsid w:val="00664E60"/>
    <w:rsid w:val="00665D9B"/>
    <w:rsid w:val="00667FED"/>
    <w:rsid w:val="006703DF"/>
    <w:rsid w:val="00670543"/>
    <w:rsid w:val="006708D5"/>
    <w:rsid w:val="00671635"/>
    <w:rsid w:val="006717CB"/>
    <w:rsid w:val="00671A36"/>
    <w:rsid w:val="0067202C"/>
    <w:rsid w:val="00672913"/>
    <w:rsid w:val="006732B0"/>
    <w:rsid w:val="006742C2"/>
    <w:rsid w:val="00674A57"/>
    <w:rsid w:val="00674D8A"/>
    <w:rsid w:val="00675C4C"/>
    <w:rsid w:val="00675E38"/>
    <w:rsid w:val="00676004"/>
    <w:rsid w:val="00676348"/>
    <w:rsid w:val="006768F6"/>
    <w:rsid w:val="006773E3"/>
    <w:rsid w:val="006777F1"/>
    <w:rsid w:val="00677AA1"/>
    <w:rsid w:val="00677CAF"/>
    <w:rsid w:val="00677D89"/>
    <w:rsid w:val="0068014E"/>
    <w:rsid w:val="006809A4"/>
    <w:rsid w:val="00680E57"/>
    <w:rsid w:val="00681801"/>
    <w:rsid w:val="00681820"/>
    <w:rsid w:val="0068271D"/>
    <w:rsid w:val="006829DE"/>
    <w:rsid w:val="00682A60"/>
    <w:rsid w:val="00683220"/>
    <w:rsid w:val="0068419B"/>
    <w:rsid w:val="00684FFC"/>
    <w:rsid w:val="0068513F"/>
    <w:rsid w:val="0068534C"/>
    <w:rsid w:val="00685453"/>
    <w:rsid w:val="00685D30"/>
    <w:rsid w:val="006865DF"/>
    <w:rsid w:val="006867BD"/>
    <w:rsid w:val="00686A37"/>
    <w:rsid w:val="00686A90"/>
    <w:rsid w:val="00686C20"/>
    <w:rsid w:val="00686D48"/>
    <w:rsid w:val="00686DEA"/>
    <w:rsid w:val="00687473"/>
    <w:rsid w:val="0068758C"/>
    <w:rsid w:val="00687890"/>
    <w:rsid w:val="00687EF9"/>
    <w:rsid w:val="00687FA0"/>
    <w:rsid w:val="00690052"/>
    <w:rsid w:val="0069024E"/>
    <w:rsid w:val="006905B8"/>
    <w:rsid w:val="00690D05"/>
    <w:rsid w:val="00690EEA"/>
    <w:rsid w:val="006928C2"/>
    <w:rsid w:val="00692A96"/>
    <w:rsid w:val="006930F6"/>
    <w:rsid w:val="0069354B"/>
    <w:rsid w:val="00693E74"/>
    <w:rsid w:val="00693F28"/>
    <w:rsid w:val="00693F5D"/>
    <w:rsid w:val="00694786"/>
    <w:rsid w:val="00694853"/>
    <w:rsid w:val="006948E3"/>
    <w:rsid w:val="00694F4D"/>
    <w:rsid w:val="006950A8"/>
    <w:rsid w:val="00695217"/>
    <w:rsid w:val="00695CE9"/>
    <w:rsid w:val="0069621E"/>
    <w:rsid w:val="00696B0E"/>
    <w:rsid w:val="00696DFB"/>
    <w:rsid w:val="00696FEF"/>
    <w:rsid w:val="006978A8"/>
    <w:rsid w:val="00697909"/>
    <w:rsid w:val="00697A9D"/>
    <w:rsid w:val="00697D9C"/>
    <w:rsid w:val="006A1B96"/>
    <w:rsid w:val="006A1BC8"/>
    <w:rsid w:val="006A210A"/>
    <w:rsid w:val="006A295A"/>
    <w:rsid w:val="006A2D49"/>
    <w:rsid w:val="006A2FC4"/>
    <w:rsid w:val="006A3513"/>
    <w:rsid w:val="006A3631"/>
    <w:rsid w:val="006A3AC8"/>
    <w:rsid w:val="006A4B3A"/>
    <w:rsid w:val="006A4C74"/>
    <w:rsid w:val="006A514D"/>
    <w:rsid w:val="006A52A9"/>
    <w:rsid w:val="006A694A"/>
    <w:rsid w:val="006A6C3E"/>
    <w:rsid w:val="006A6CF6"/>
    <w:rsid w:val="006A6ED2"/>
    <w:rsid w:val="006A748D"/>
    <w:rsid w:val="006A77C1"/>
    <w:rsid w:val="006A7D62"/>
    <w:rsid w:val="006A7EB9"/>
    <w:rsid w:val="006B0E89"/>
    <w:rsid w:val="006B1396"/>
    <w:rsid w:val="006B17FE"/>
    <w:rsid w:val="006B1F55"/>
    <w:rsid w:val="006B2250"/>
    <w:rsid w:val="006B261B"/>
    <w:rsid w:val="006B2844"/>
    <w:rsid w:val="006B2964"/>
    <w:rsid w:val="006B2C46"/>
    <w:rsid w:val="006B355E"/>
    <w:rsid w:val="006B35B2"/>
    <w:rsid w:val="006B373A"/>
    <w:rsid w:val="006B3E1D"/>
    <w:rsid w:val="006B3E3F"/>
    <w:rsid w:val="006B4247"/>
    <w:rsid w:val="006B426B"/>
    <w:rsid w:val="006B489F"/>
    <w:rsid w:val="006B4D25"/>
    <w:rsid w:val="006B540E"/>
    <w:rsid w:val="006B580B"/>
    <w:rsid w:val="006B5EC8"/>
    <w:rsid w:val="006B622B"/>
    <w:rsid w:val="006B6FAE"/>
    <w:rsid w:val="006B7010"/>
    <w:rsid w:val="006B71CD"/>
    <w:rsid w:val="006B7763"/>
    <w:rsid w:val="006B77FE"/>
    <w:rsid w:val="006B798B"/>
    <w:rsid w:val="006B7A02"/>
    <w:rsid w:val="006C0392"/>
    <w:rsid w:val="006C0FF0"/>
    <w:rsid w:val="006C216E"/>
    <w:rsid w:val="006C249A"/>
    <w:rsid w:val="006C2A9C"/>
    <w:rsid w:val="006C2E54"/>
    <w:rsid w:val="006C2E78"/>
    <w:rsid w:val="006C2F9A"/>
    <w:rsid w:val="006C3482"/>
    <w:rsid w:val="006C39D1"/>
    <w:rsid w:val="006C44AE"/>
    <w:rsid w:val="006C45A8"/>
    <w:rsid w:val="006C50AE"/>
    <w:rsid w:val="006C5462"/>
    <w:rsid w:val="006C61F8"/>
    <w:rsid w:val="006C658F"/>
    <w:rsid w:val="006C665A"/>
    <w:rsid w:val="006C6A7B"/>
    <w:rsid w:val="006C6E5C"/>
    <w:rsid w:val="006C7045"/>
    <w:rsid w:val="006D0A2E"/>
    <w:rsid w:val="006D0A67"/>
    <w:rsid w:val="006D0DF0"/>
    <w:rsid w:val="006D0FB4"/>
    <w:rsid w:val="006D10D6"/>
    <w:rsid w:val="006D1EEF"/>
    <w:rsid w:val="006D2888"/>
    <w:rsid w:val="006D2E41"/>
    <w:rsid w:val="006D34E9"/>
    <w:rsid w:val="006D34F7"/>
    <w:rsid w:val="006D3C10"/>
    <w:rsid w:val="006D3DA3"/>
    <w:rsid w:val="006D3F39"/>
    <w:rsid w:val="006D40A3"/>
    <w:rsid w:val="006D416A"/>
    <w:rsid w:val="006D4498"/>
    <w:rsid w:val="006D459C"/>
    <w:rsid w:val="006D48AC"/>
    <w:rsid w:val="006D4A0A"/>
    <w:rsid w:val="006D4ADB"/>
    <w:rsid w:val="006D557E"/>
    <w:rsid w:val="006D6101"/>
    <w:rsid w:val="006D6FB2"/>
    <w:rsid w:val="006E0001"/>
    <w:rsid w:val="006E03AA"/>
    <w:rsid w:val="006E0EBD"/>
    <w:rsid w:val="006E0FBC"/>
    <w:rsid w:val="006E168C"/>
    <w:rsid w:val="006E1692"/>
    <w:rsid w:val="006E16A4"/>
    <w:rsid w:val="006E178C"/>
    <w:rsid w:val="006E1A1B"/>
    <w:rsid w:val="006E1DC2"/>
    <w:rsid w:val="006E21F9"/>
    <w:rsid w:val="006E2E00"/>
    <w:rsid w:val="006E357F"/>
    <w:rsid w:val="006E35AF"/>
    <w:rsid w:val="006E3779"/>
    <w:rsid w:val="006E3A89"/>
    <w:rsid w:val="006E4815"/>
    <w:rsid w:val="006E4ACA"/>
    <w:rsid w:val="006E58BA"/>
    <w:rsid w:val="006E6E87"/>
    <w:rsid w:val="006E7CF2"/>
    <w:rsid w:val="006E7FA2"/>
    <w:rsid w:val="006F06A6"/>
    <w:rsid w:val="006F09AC"/>
    <w:rsid w:val="006F10BF"/>
    <w:rsid w:val="006F1153"/>
    <w:rsid w:val="006F12CA"/>
    <w:rsid w:val="006F140D"/>
    <w:rsid w:val="006F1BCB"/>
    <w:rsid w:val="006F219D"/>
    <w:rsid w:val="006F3204"/>
    <w:rsid w:val="006F36FC"/>
    <w:rsid w:val="006F3F76"/>
    <w:rsid w:val="006F4D4E"/>
    <w:rsid w:val="006F50FB"/>
    <w:rsid w:val="006F56C6"/>
    <w:rsid w:val="006F5709"/>
    <w:rsid w:val="006F5878"/>
    <w:rsid w:val="006F613C"/>
    <w:rsid w:val="006F6B73"/>
    <w:rsid w:val="006F6CB3"/>
    <w:rsid w:val="006F7D0C"/>
    <w:rsid w:val="006F7DF5"/>
    <w:rsid w:val="006F7ED8"/>
    <w:rsid w:val="00700704"/>
    <w:rsid w:val="00700908"/>
    <w:rsid w:val="00700950"/>
    <w:rsid w:val="00700DD3"/>
    <w:rsid w:val="00700DF2"/>
    <w:rsid w:val="0070130F"/>
    <w:rsid w:val="0070171C"/>
    <w:rsid w:val="00701D6D"/>
    <w:rsid w:val="007023F5"/>
    <w:rsid w:val="00702E50"/>
    <w:rsid w:val="00703321"/>
    <w:rsid w:val="007034B0"/>
    <w:rsid w:val="00703AEC"/>
    <w:rsid w:val="00703BE2"/>
    <w:rsid w:val="007040C2"/>
    <w:rsid w:val="0070474E"/>
    <w:rsid w:val="0070478D"/>
    <w:rsid w:val="00704EFA"/>
    <w:rsid w:val="00705134"/>
    <w:rsid w:val="007059B8"/>
    <w:rsid w:val="007061C0"/>
    <w:rsid w:val="00706867"/>
    <w:rsid w:val="007079FE"/>
    <w:rsid w:val="00707A4C"/>
    <w:rsid w:val="00710B23"/>
    <w:rsid w:val="00710FDE"/>
    <w:rsid w:val="0071174B"/>
    <w:rsid w:val="00711ECF"/>
    <w:rsid w:val="00712048"/>
    <w:rsid w:val="007122E8"/>
    <w:rsid w:val="00712583"/>
    <w:rsid w:val="00713263"/>
    <w:rsid w:val="00714114"/>
    <w:rsid w:val="007145FF"/>
    <w:rsid w:val="007146E3"/>
    <w:rsid w:val="00714EAB"/>
    <w:rsid w:val="007150CB"/>
    <w:rsid w:val="0071566E"/>
    <w:rsid w:val="007157A4"/>
    <w:rsid w:val="00715AFD"/>
    <w:rsid w:val="00715FED"/>
    <w:rsid w:val="0071631C"/>
    <w:rsid w:val="00716AD1"/>
    <w:rsid w:val="00717EC2"/>
    <w:rsid w:val="0072056F"/>
    <w:rsid w:val="0072066D"/>
    <w:rsid w:val="00723204"/>
    <w:rsid w:val="00723883"/>
    <w:rsid w:val="00724D63"/>
    <w:rsid w:val="00725C71"/>
    <w:rsid w:val="00725EC3"/>
    <w:rsid w:val="00725FC7"/>
    <w:rsid w:val="007261A2"/>
    <w:rsid w:val="00726A09"/>
    <w:rsid w:val="00726ACD"/>
    <w:rsid w:val="00726D12"/>
    <w:rsid w:val="007301CD"/>
    <w:rsid w:val="0073053B"/>
    <w:rsid w:val="00731114"/>
    <w:rsid w:val="007314EA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9F"/>
    <w:rsid w:val="00734045"/>
    <w:rsid w:val="00734527"/>
    <w:rsid w:val="00734B99"/>
    <w:rsid w:val="00735031"/>
    <w:rsid w:val="0073564E"/>
    <w:rsid w:val="007359E3"/>
    <w:rsid w:val="00735F76"/>
    <w:rsid w:val="007366EA"/>
    <w:rsid w:val="00736C2F"/>
    <w:rsid w:val="007371FF"/>
    <w:rsid w:val="007407B8"/>
    <w:rsid w:val="0074177A"/>
    <w:rsid w:val="007423D2"/>
    <w:rsid w:val="0074257C"/>
    <w:rsid w:val="00743E33"/>
    <w:rsid w:val="007446C0"/>
    <w:rsid w:val="00744A72"/>
    <w:rsid w:val="007462B3"/>
    <w:rsid w:val="007464DF"/>
    <w:rsid w:val="00747063"/>
    <w:rsid w:val="00747314"/>
    <w:rsid w:val="00747BEF"/>
    <w:rsid w:val="00747CE8"/>
    <w:rsid w:val="00747DAA"/>
    <w:rsid w:val="0075024A"/>
    <w:rsid w:val="0075047C"/>
    <w:rsid w:val="0075085A"/>
    <w:rsid w:val="0075092D"/>
    <w:rsid w:val="00750D72"/>
    <w:rsid w:val="00750E4C"/>
    <w:rsid w:val="00751515"/>
    <w:rsid w:val="007517A4"/>
    <w:rsid w:val="00751B4B"/>
    <w:rsid w:val="00751E6B"/>
    <w:rsid w:val="0075229A"/>
    <w:rsid w:val="00752F69"/>
    <w:rsid w:val="0075343F"/>
    <w:rsid w:val="00753660"/>
    <w:rsid w:val="0075377E"/>
    <w:rsid w:val="00753994"/>
    <w:rsid w:val="00753DB6"/>
    <w:rsid w:val="00753E88"/>
    <w:rsid w:val="0075402D"/>
    <w:rsid w:val="0075446C"/>
    <w:rsid w:val="0075468B"/>
    <w:rsid w:val="0075497F"/>
    <w:rsid w:val="00754C2D"/>
    <w:rsid w:val="0075553F"/>
    <w:rsid w:val="00755E0B"/>
    <w:rsid w:val="00755E0E"/>
    <w:rsid w:val="00755ECF"/>
    <w:rsid w:val="0075600A"/>
    <w:rsid w:val="00756926"/>
    <w:rsid w:val="007569EF"/>
    <w:rsid w:val="0075797F"/>
    <w:rsid w:val="00757A5C"/>
    <w:rsid w:val="00760207"/>
    <w:rsid w:val="00760664"/>
    <w:rsid w:val="007611BC"/>
    <w:rsid w:val="007611E0"/>
    <w:rsid w:val="007613EA"/>
    <w:rsid w:val="0076142F"/>
    <w:rsid w:val="0076157E"/>
    <w:rsid w:val="00761691"/>
    <w:rsid w:val="00761F27"/>
    <w:rsid w:val="00762B7E"/>
    <w:rsid w:val="00762DF6"/>
    <w:rsid w:val="00762FDA"/>
    <w:rsid w:val="00763527"/>
    <w:rsid w:val="00764017"/>
    <w:rsid w:val="00766762"/>
    <w:rsid w:val="0076687A"/>
    <w:rsid w:val="00766ABD"/>
    <w:rsid w:val="00767B7D"/>
    <w:rsid w:val="007700FD"/>
    <w:rsid w:val="007706D3"/>
    <w:rsid w:val="00771AE2"/>
    <w:rsid w:val="00771EA3"/>
    <w:rsid w:val="0077231F"/>
    <w:rsid w:val="00772503"/>
    <w:rsid w:val="007725E4"/>
    <w:rsid w:val="00772706"/>
    <w:rsid w:val="00773286"/>
    <w:rsid w:val="007734B1"/>
    <w:rsid w:val="00773BC2"/>
    <w:rsid w:val="007748A1"/>
    <w:rsid w:val="00774F82"/>
    <w:rsid w:val="0077562E"/>
    <w:rsid w:val="0077598F"/>
    <w:rsid w:val="00776DA7"/>
    <w:rsid w:val="007776D0"/>
    <w:rsid w:val="007800C7"/>
    <w:rsid w:val="00780309"/>
    <w:rsid w:val="00780717"/>
    <w:rsid w:val="00780EE2"/>
    <w:rsid w:val="007810FD"/>
    <w:rsid w:val="00782407"/>
    <w:rsid w:val="0078254F"/>
    <w:rsid w:val="007828A0"/>
    <w:rsid w:val="00782C43"/>
    <w:rsid w:val="00782DCF"/>
    <w:rsid w:val="0078371E"/>
    <w:rsid w:val="00784BDE"/>
    <w:rsid w:val="00785038"/>
    <w:rsid w:val="00785232"/>
    <w:rsid w:val="00785A79"/>
    <w:rsid w:val="0078609D"/>
    <w:rsid w:val="00786364"/>
    <w:rsid w:val="00786430"/>
    <w:rsid w:val="007869B7"/>
    <w:rsid w:val="00786B8C"/>
    <w:rsid w:val="00786CFE"/>
    <w:rsid w:val="0078744F"/>
    <w:rsid w:val="007874F2"/>
    <w:rsid w:val="007877E1"/>
    <w:rsid w:val="0078784D"/>
    <w:rsid w:val="0079016B"/>
    <w:rsid w:val="00791116"/>
    <w:rsid w:val="00791618"/>
    <w:rsid w:val="007916A1"/>
    <w:rsid w:val="00791E26"/>
    <w:rsid w:val="00791EFA"/>
    <w:rsid w:val="0079202F"/>
    <w:rsid w:val="0079218B"/>
    <w:rsid w:val="00792686"/>
    <w:rsid w:val="00792CAE"/>
    <w:rsid w:val="00793398"/>
    <w:rsid w:val="00794254"/>
    <w:rsid w:val="0079546D"/>
    <w:rsid w:val="007956EA"/>
    <w:rsid w:val="00796132"/>
    <w:rsid w:val="007963A3"/>
    <w:rsid w:val="007964CE"/>
    <w:rsid w:val="007965A2"/>
    <w:rsid w:val="007A0185"/>
    <w:rsid w:val="007A0197"/>
    <w:rsid w:val="007A0244"/>
    <w:rsid w:val="007A06D5"/>
    <w:rsid w:val="007A14F0"/>
    <w:rsid w:val="007A187D"/>
    <w:rsid w:val="007A1DF5"/>
    <w:rsid w:val="007A3558"/>
    <w:rsid w:val="007A3562"/>
    <w:rsid w:val="007A3D97"/>
    <w:rsid w:val="007A412F"/>
    <w:rsid w:val="007A59E2"/>
    <w:rsid w:val="007A5CDE"/>
    <w:rsid w:val="007A6353"/>
    <w:rsid w:val="007A6A47"/>
    <w:rsid w:val="007B0565"/>
    <w:rsid w:val="007B076D"/>
    <w:rsid w:val="007B0B73"/>
    <w:rsid w:val="007B16C5"/>
    <w:rsid w:val="007B22BD"/>
    <w:rsid w:val="007B26EB"/>
    <w:rsid w:val="007B4124"/>
    <w:rsid w:val="007B4989"/>
    <w:rsid w:val="007B4B4F"/>
    <w:rsid w:val="007B4C27"/>
    <w:rsid w:val="007B57D2"/>
    <w:rsid w:val="007B5D28"/>
    <w:rsid w:val="007B61E4"/>
    <w:rsid w:val="007B629F"/>
    <w:rsid w:val="007B6445"/>
    <w:rsid w:val="007B67D1"/>
    <w:rsid w:val="007B68BF"/>
    <w:rsid w:val="007B6CEB"/>
    <w:rsid w:val="007B73F5"/>
    <w:rsid w:val="007B7FE9"/>
    <w:rsid w:val="007C06B0"/>
    <w:rsid w:val="007C0C7A"/>
    <w:rsid w:val="007C0D24"/>
    <w:rsid w:val="007C3429"/>
    <w:rsid w:val="007C3434"/>
    <w:rsid w:val="007C35BC"/>
    <w:rsid w:val="007C39CE"/>
    <w:rsid w:val="007C3ADF"/>
    <w:rsid w:val="007C3ED0"/>
    <w:rsid w:val="007C4A86"/>
    <w:rsid w:val="007C4B03"/>
    <w:rsid w:val="007C4D9B"/>
    <w:rsid w:val="007C511C"/>
    <w:rsid w:val="007C6469"/>
    <w:rsid w:val="007C6749"/>
    <w:rsid w:val="007C6D8D"/>
    <w:rsid w:val="007C756A"/>
    <w:rsid w:val="007C767A"/>
    <w:rsid w:val="007C769B"/>
    <w:rsid w:val="007C791C"/>
    <w:rsid w:val="007D0121"/>
    <w:rsid w:val="007D043A"/>
    <w:rsid w:val="007D06E1"/>
    <w:rsid w:val="007D08CF"/>
    <w:rsid w:val="007D09E2"/>
    <w:rsid w:val="007D14B6"/>
    <w:rsid w:val="007D1F13"/>
    <w:rsid w:val="007D2118"/>
    <w:rsid w:val="007D26E0"/>
    <w:rsid w:val="007D3339"/>
    <w:rsid w:val="007D3E04"/>
    <w:rsid w:val="007D439D"/>
    <w:rsid w:val="007D4407"/>
    <w:rsid w:val="007D4C84"/>
    <w:rsid w:val="007D4D1D"/>
    <w:rsid w:val="007D59DE"/>
    <w:rsid w:val="007D5C27"/>
    <w:rsid w:val="007D5C2B"/>
    <w:rsid w:val="007D5DEB"/>
    <w:rsid w:val="007D63CF"/>
    <w:rsid w:val="007D6753"/>
    <w:rsid w:val="007D6882"/>
    <w:rsid w:val="007D7458"/>
    <w:rsid w:val="007D7C0A"/>
    <w:rsid w:val="007D7CF9"/>
    <w:rsid w:val="007E0168"/>
    <w:rsid w:val="007E0868"/>
    <w:rsid w:val="007E0A3B"/>
    <w:rsid w:val="007E0C48"/>
    <w:rsid w:val="007E0E63"/>
    <w:rsid w:val="007E14C5"/>
    <w:rsid w:val="007E178C"/>
    <w:rsid w:val="007E17B8"/>
    <w:rsid w:val="007E200B"/>
    <w:rsid w:val="007E2EA5"/>
    <w:rsid w:val="007E317C"/>
    <w:rsid w:val="007E37D4"/>
    <w:rsid w:val="007E39E4"/>
    <w:rsid w:val="007E4605"/>
    <w:rsid w:val="007E4EBA"/>
    <w:rsid w:val="007E50CF"/>
    <w:rsid w:val="007E5715"/>
    <w:rsid w:val="007E5972"/>
    <w:rsid w:val="007E5B7B"/>
    <w:rsid w:val="007E612F"/>
    <w:rsid w:val="007E640C"/>
    <w:rsid w:val="007E6B64"/>
    <w:rsid w:val="007E6C89"/>
    <w:rsid w:val="007E6C99"/>
    <w:rsid w:val="007E7ABA"/>
    <w:rsid w:val="007F001A"/>
    <w:rsid w:val="007F0020"/>
    <w:rsid w:val="007F08DB"/>
    <w:rsid w:val="007F0A8E"/>
    <w:rsid w:val="007F1569"/>
    <w:rsid w:val="007F159A"/>
    <w:rsid w:val="007F19F2"/>
    <w:rsid w:val="007F1CC6"/>
    <w:rsid w:val="007F1E00"/>
    <w:rsid w:val="007F2483"/>
    <w:rsid w:val="007F311A"/>
    <w:rsid w:val="007F3393"/>
    <w:rsid w:val="007F3EC7"/>
    <w:rsid w:val="007F425D"/>
    <w:rsid w:val="007F4935"/>
    <w:rsid w:val="007F50F8"/>
    <w:rsid w:val="007F5419"/>
    <w:rsid w:val="007F5EA8"/>
    <w:rsid w:val="007F624B"/>
    <w:rsid w:val="007F6C35"/>
    <w:rsid w:val="007F72ED"/>
    <w:rsid w:val="007F7C2A"/>
    <w:rsid w:val="007F7F00"/>
    <w:rsid w:val="00800393"/>
    <w:rsid w:val="00800801"/>
    <w:rsid w:val="00800D31"/>
    <w:rsid w:val="00801D7A"/>
    <w:rsid w:val="00803014"/>
    <w:rsid w:val="008038BB"/>
    <w:rsid w:val="00803C5A"/>
    <w:rsid w:val="00803FD0"/>
    <w:rsid w:val="008040D0"/>
    <w:rsid w:val="00804FB1"/>
    <w:rsid w:val="008052C6"/>
    <w:rsid w:val="0080568D"/>
    <w:rsid w:val="00805720"/>
    <w:rsid w:val="00805A36"/>
    <w:rsid w:val="00806A76"/>
    <w:rsid w:val="00806BA5"/>
    <w:rsid w:val="00806BC7"/>
    <w:rsid w:val="008071AB"/>
    <w:rsid w:val="0081065A"/>
    <w:rsid w:val="00810CED"/>
    <w:rsid w:val="0081128C"/>
    <w:rsid w:val="00811C9D"/>
    <w:rsid w:val="00812CCB"/>
    <w:rsid w:val="00812DBA"/>
    <w:rsid w:val="008137AC"/>
    <w:rsid w:val="008138A2"/>
    <w:rsid w:val="00813A93"/>
    <w:rsid w:val="00813E04"/>
    <w:rsid w:val="00813FE1"/>
    <w:rsid w:val="00814184"/>
    <w:rsid w:val="00814720"/>
    <w:rsid w:val="00815685"/>
    <w:rsid w:val="00815B5E"/>
    <w:rsid w:val="00815B82"/>
    <w:rsid w:val="00815EBE"/>
    <w:rsid w:val="00816C80"/>
    <w:rsid w:val="008178C9"/>
    <w:rsid w:val="00817C7A"/>
    <w:rsid w:val="00817EC0"/>
    <w:rsid w:val="00820503"/>
    <w:rsid w:val="00820F88"/>
    <w:rsid w:val="008213EA"/>
    <w:rsid w:val="00821505"/>
    <w:rsid w:val="00821726"/>
    <w:rsid w:val="0082177A"/>
    <w:rsid w:val="00821A1E"/>
    <w:rsid w:val="00821CFB"/>
    <w:rsid w:val="00821E46"/>
    <w:rsid w:val="00822261"/>
    <w:rsid w:val="00822682"/>
    <w:rsid w:val="00822BE4"/>
    <w:rsid w:val="00822F59"/>
    <w:rsid w:val="00823030"/>
    <w:rsid w:val="00823064"/>
    <w:rsid w:val="008235E9"/>
    <w:rsid w:val="00823F58"/>
    <w:rsid w:val="00824AE6"/>
    <w:rsid w:val="00825069"/>
    <w:rsid w:val="00825318"/>
    <w:rsid w:val="00826CA3"/>
    <w:rsid w:val="008279A6"/>
    <w:rsid w:val="00830213"/>
    <w:rsid w:val="0083070D"/>
    <w:rsid w:val="00830C72"/>
    <w:rsid w:val="00830D65"/>
    <w:rsid w:val="00830FAA"/>
    <w:rsid w:val="008311AB"/>
    <w:rsid w:val="008319D6"/>
    <w:rsid w:val="00832190"/>
    <w:rsid w:val="00832237"/>
    <w:rsid w:val="00833FFA"/>
    <w:rsid w:val="00834224"/>
    <w:rsid w:val="00834D07"/>
    <w:rsid w:val="00834F63"/>
    <w:rsid w:val="00835267"/>
    <w:rsid w:val="00835789"/>
    <w:rsid w:val="00835848"/>
    <w:rsid w:val="00835A5E"/>
    <w:rsid w:val="0083621D"/>
    <w:rsid w:val="00836853"/>
    <w:rsid w:val="00836A76"/>
    <w:rsid w:val="0083787E"/>
    <w:rsid w:val="008378BD"/>
    <w:rsid w:val="008378DF"/>
    <w:rsid w:val="008378FF"/>
    <w:rsid w:val="00837A14"/>
    <w:rsid w:val="008400F3"/>
    <w:rsid w:val="00840554"/>
    <w:rsid w:val="00841868"/>
    <w:rsid w:val="00841BCD"/>
    <w:rsid w:val="0084262F"/>
    <w:rsid w:val="00842B1B"/>
    <w:rsid w:val="00843833"/>
    <w:rsid w:val="00844AC5"/>
    <w:rsid w:val="00844C13"/>
    <w:rsid w:val="00844C3D"/>
    <w:rsid w:val="00844E69"/>
    <w:rsid w:val="0084557B"/>
    <w:rsid w:val="008455D3"/>
    <w:rsid w:val="00845974"/>
    <w:rsid w:val="00845BE3"/>
    <w:rsid w:val="00846110"/>
    <w:rsid w:val="00846888"/>
    <w:rsid w:val="00846AEC"/>
    <w:rsid w:val="00846B49"/>
    <w:rsid w:val="00846B78"/>
    <w:rsid w:val="00846F8B"/>
    <w:rsid w:val="00847100"/>
    <w:rsid w:val="008471B2"/>
    <w:rsid w:val="0084753E"/>
    <w:rsid w:val="00850B66"/>
    <w:rsid w:val="008516C5"/>
    <w:rsid w:val="00851A8E"/>
    <w:rsid w:val="00851F45"/>
    <w:rsid w:val="0085239B"/>
    <w:rsid w:val="00852803"/>
    <w:rsid w:val="00852B41"/>
    <w:rsid w:val="00852D03"/>
    <w:rsid w:val="00853063"/>
    <w:rsid w:val="0085382A"/>
    <w:rsid w:val="00854B55"/>
    <w:rsid w:val="00854F43"/>
    <w:rsid w:val="0085512E"/>
    <w:rsid w:val="008554AE"/>
    <w:rsid w:val="00855B3D"/>
    <w:rsid w:val="00855BE5"/>
    <w:rsid w:val="0085697F"/>
    <w:rsid w:val="00856992"/>
    <w:rsid w:val="00856C02"/>
    <w:rsid w:val="00856DEB"/>
    <w:rsid w:val="00857336"/>
    <w:rsid w:val="008573B4"/>
    <w:rsid w:val="00857AFB"/>
    <w:rsid w:val="00857D62"/>
    <w:rsid w:val="00857ED6"/>
    <w:rsid w:val="008608F9"/>
    <w:rsid w:val="008609E9"/>
    <w:rsid w:val="00861552"/>
    <w:rsid w:val="00861F57"/>
    <w:rsid w:val="00862105"/>
    <w:rsid w:val="008622BB"/>
    <w:rsid w:val="00862B26"/>
    <w:rsid w:val="00862DF4"/>
    <w:rsid w:val="00862E77"/>
    <w:rsid w:val="00863296"/>
    <w:rsid w:val="008632A3"/>
    <w:rsid w:val="0086372A"/>
    <w:rsid w:val="00863E12"/>
    <w:rsid w:val="0086415A"/>
    <w:rsid w:val="00864D33"/>
    <w:rsid w:val="00865001"/>
    <w:rsid w:val="0086547B"/>
    <w:rsid w:val="00867893"/>
    <w:rsid w:val="00867909"/>
    <w:rsid w:val="00867A62"/>
    <w:rsid w:val="00867F5B"/>
    <w:rsid w:val="008703CC"/>
    <w:rsid w:val="0087091C"/>
    <w:rsid w:val="00871CF7"/>
    <w:rsid w:val="00871D00"/>
    <w:rsid w:val="00872333"/>
    <w:rsid w:val="0087240D"/>
    <w:rsid w:val="00872CE6"/>
    <w:rsid w:val="0087311B"/>
    <w:rsid w:val="00873B37"/>
    <w:rsid w:val="00873C1B"/>
    <w:rsid w:val="00873E6F"/>
    <w:rsid w:val="0087481D"/>
    <w:rsid w:val="00874D30"/>
    <w:rsid w:val="0087602E"/>
    <w:rsid w:val="008763A0"/>
    <w:rsid w:val="00876623"/>
    <w:rsid w:val="00877B61"/>
    <w:rsid w:val="00877C6E"/>
    <w:rsid w:val="00880355"/>
    <w:rsid w:val="00880E45"/>
    <w:rsid w:val="00882428"/>
    <w:rsid w:val="008826C1"/>
    <w:rsid w:val="008828E7"/>
    <w:rsid w:val="00882C0D"/>
    <w:rsid w:val="008834E8"/>
    <w:rsid w:val="0088352B"/>
    <w:rsid w:val="008837A7"/>
    <w:rsid w:val="00883B4C"/>
    <w:rsid w:val="00883FEA"/>
    <w:rsid w:val="008849A1"/>
    <w:rsid w:val="00885184"/>
    <w:rsid w:val="00885586"/>
    <w:rsid w:val="008858C3"/>
    <w:rsid w:val="00886247"/>
    <w:rsid w:val="00886FC8"/>
    <w:rsid w:val="00887EDF"/>
    <w:rsid w:val="0089048C"/>
    <w:rsid w:val="00890641"/>
    <w:rsid w:val="008911DB"/>
    <w:rsid w:val="008922A3"/>
    <w:rsid w:val="00892543"/>
    <w:rsid w:val="00892674"/>
    <w:rsid w:val="00892A71"/>
    <w:rsid w:val="00893486"/>
    <w:rsid w:val="00893D8B"/>
    <w:rsid w:val="00893DBF"/>
    <w:rsid w:val="0089597C"/>
    <w:rsid w:val="008959AB"/>
    <w:rsid w:val="00895B17"/>
    <w:rsid w:val="00895DE5"/>
    <w:rsid w:val="00896185"/>
    <w:rsid w:val="008964F2"/>
    <w:rsid w:val="00896739"/>
    <w:rsid w:val="00897EED"/>
    <w:rsid w:val="008A017B"/>
    <w:rsid w:val="008A0810"/>
    <w:rsid w:val="008A10CE"/>
    <w:rsid w:val="008A1921"/>
    <w:rsid w:val="008A1BEC"/>
    <w:rsid w:val="008A2393"/>
    <w:rsid w:val="008A3436"/>
    <w:rsid w:val="008A3A23"/>
    <w:rsid w:val="008A3D95"/>
    <w:rsid w:val="008A4150"/>
    <w:rsid w:val="008A4350"/>
    <w:rsid w:val="008A4438"/>
    <w:rsid w:val="008A466E"/>
    <w:rsid w:val="008A46D0"/>
    <w:rsid w:val="008A4F5B"/>
    <w:rsid w:val="008A51B2"/>
    <w:rsid w:val="008A605B"/>
    <w:rsid w:val="008A6300"/>
    <w:rsid w:val="008A6574"/>
    <w:rsid w:val="008A714E"/>
    <w:rsid w:val="008A7387"/>
    <w:rsid w:val="008A7896"/>
    <w:rsid w:val="008A7C7B"/>
    <w:rsid w:val="008A7FC1"/>
    <w:rsid w:val="008B07D9"/>
    <w:rsid w:val="008B0BCC"/>
    <w:rsid w:val="008B12A4"/>
    <w:rsid w:val="008B1DE9"/>
    <w:rsid w:val="008B1F1D"/>
    <w:rsid w:val="008B2620"/>
    <w:rsid w:val="008B2DAC"/>
    <w:rsid w:val="008B2F14"/>
    <w:rsid w:val="008B3289"/>
    <w:rsid w:val="008B3F33"/>
    <w:rsid w:val="008B42ED"/>
    <w:rsid w:val="008B45E1"/>
    <w:rsid w:val="008B4864"/>
    <w:rsid w:val="008B4DEB"/>
    <w:rsid w:val="008B5637"/>
    <w:rsid w:val="008B62DC"/>
    <w:rsid w:val="008B66F1"/>
    <w:rsid w:val="008B6DE7"/>
    <w:rsid w:val="008B70C7"/>
    <w:rsid w:val="008B7133"/>
    <w:rsid w:val="008B752D"/>
    <w:rsid w:val="008C04FF"/>
    <w:rsid w:val="008C0807"/>
    <w:rsid w:val="008C086D"/>
    <w:rsid w:val="008C0B9C"/>
    <w:rsid w:val="008C1223"/>
    <w:rsid w:val="008C1E9E"/>
    <w:rsid w:val="008C233F"/>
    <w:rsid w:val="008C23F8"/>
    <w:rsid w:val="008C24B3"/>
    <w:rsid w:val="008C27D8"/>
    <w:rsid w:val="008C28BC"/>
    <w:rsid w:val="008C29D5"/>
    <w:rsid w:val="008C3539"/>
    <w:rsid w:val="008C3613"/>
    <w:rsid w:val="008C3735"/>
    <w:rsid w:val="008C38EF"/>
    <w:rsid w:val="008C3ABE"/>
    <w:rsid w:val="008C3F9C"/>
    <w:rsid w:val="008C4332"/>
    <w:rsid w:val="008C4511"/>
    <w:rsid w:val="008C4B19"/>
    <w:rsid w:val="008C53A7"/>
    <w:rsid w:val="008C5C49"/>
    <w:rsid w:val="008C66B8"/>
    <w:rsid w:val="008C780F"/>
    <w:rsid w:val="008C78CF"/>
    <w:rsid w:val="008C7CD1"/>
    <w:rsid w:val="008C7CDB"/>
    <w:rsid w:val="008C7F38"/>
    <w:rsid w:val="008D1099"/>
    <w:rsid w:val="008D120B"/>
    <w:rsid w:val="008D1518"/>
    <w:rsid w:val="008D1588"/>
    <w:rsid w:val="008D192B"/>
    <w:rsid w:val="008D1C3E"/>
    <w:rsid w:val="008D2008"/>
    <w:rsid w:val="008D30A0"/>
    <w:rsid w:val="008D33F8"/>
    <w:rsid w:val="008D37E1"/>
    <w:rsid w:val="008D4049"/>
    <w:rsid w:val="008D4640"/>
    <w:rsid w:val="008D4CCB"/>
    <w:rsid w:val="008D5A3C"/>
    <w:rsid w:val="008D62B8"/>
    <w:rsid w:val="008D65C7"/>
    <w:rsid w:val="008D6ED1"/>
    <w:rsid w:val="008D6F32"/>
    <w:rsid w:val="008D71BD"/>
    <w:rsid w:val="008D7292"/>
    <w:rsid w:val="008D750B"/>
    <w:rsid w:val="008D7EDC"/>
    <w:rsid w:val="008D7FC5"/>
    <w:rsid w:val="008E02F4"/>
    <w:rsid w:val="008E0535"/>
    <w:rsid w:val="008E0E17"/>
    <w:rsid w:val="008E1752"/>
    <w:rsid w:val="008E1F01"/>
    <w:rsid w:val="008E22A6"/>
    <w:rsid w:val="008E2A70"/>
    <w:rsid w:val="008E2C2A"/>
    <w:rsid w:val="008E2E99"/>
    <w:rsid w:val="008E2EE5"/>
    <w:rsid w:val="008E4D29"/>
    <w:rsid w:val="008E4D68"/>
    <w:rsid w:val="008E571F"/>
    <w:rsid w:val="008E5AF2"/>
    <w:rsid w:val="008E5BB5"/>
    <w:rsid w:val="008E5D12"/>
    <w:rsid w:val="008E61FA"/>
    <w:rsid w:val="008E6358"/>
    <w:rsid w:val="008E6A26"/>
    <w:rsid w:val="008E70A0"/>
    <w:rsid w:val="008E73EE"/>
    <w:rsid w:val="008E74E9"/>
    <w:rsid w:val="008E761D"/>
    <w:rsid w:val="008E7CC8"/>
    <w:rsid w:val="008E7E19"/>
    <w:rsid w:val="008E7F73"/>
    <w:rsid w:val="008F0019"/>
    <w:rsid w:val="008F02C4"/>
    <w:rsid w:val="008F0390"/>
    <w:rsid w:val="008F0A26"/>
    <w:rsid w:val="008F0B49"/>
    <w:rsid w:val="008F1CA3"/>
    <w:rsid w:val="008F282C"/>
    <w:rsid w:val="008F2E85"/>
    <w:rsid w:val="008F2F35"/>
    <w:rsid w:val="008F3679"/>
    <w:rsid w:val="008F4010"/>
    <w:rsid w:val="008F476A"/>
    <w:rsid w:val="008F4BD3"/>
    <w:rsid w:val="008F4E20"/>
    <w:rsid w:val="008F50DE"/>
    <w:rsid w:val="008F54CF"/>
    <w:rsid w:val="008F6865"/>
    <w:rsid w:val="008F6F37"/>
    <w:rsid w:val="008F759E"/>
    <w:rsid w:val="008F7DDC"/>
    <w:rsid w:val="009002D7"/>
    <w:rsid w:val="00900355"/>
    <w:rsid w:val="009006F6"/>
    <w:rsid w:val="0090091A"/>
    <w:rsid w:val="00900971"/>
    <w:rsid w:val="00900A0E"/>
    <w:rsid w:val="00900F0F"/>
    <w:rsid w:val="00901276"/>
    <w:rsid w:val="00901B89"/>
    <w:rsid w:val="0090221F"/>
    <w:rsid w:val="0090252A"/>
    <w:rsid w:val="00902816"/>
    <w:rsid w:val="00902A8E"/>
    <w:rsid w:val="00902E25"/>
    <w:rsid w:val="0090343D"/>
    <w:rsid w:val="0090372A"/>
    <w:rsid w:val="009042BD"/>
    <w:rsid w:val="00904960"/>
    <w:rsid w:val="00904C0B"/>
    <w:rsid w:val="00904DAE"/>
    <w:rsid w:val="0090533A"/>
    <w:rsid w:val="0090544C"/>
    <w:rsid w:val="00905CAC"/>
    <w:rsid w:val="00905E50"/>
    <w:rsid w:val="0090604C"/>
    <w:rsid w:val="00906080"/>
    <w:rsid w:val="0090615B"/>
    <w:rsid w:val="009066EF"/>
    <w:rsid w:val="00906D1E"/>
    <w:rsid w:val="00906DA9"/>
    <w:rsid w:val="0090750C"/>
    <w:rsid w:val="00907AEB"/>
    <w:rsid w:val="00907F2A"/>
    <w:rsid w:val="00910474"/>
    <w:rsid w:val="00910C9F"/>
    <w:rsid w:val="00910DDF"/>
    <w:rsid w:val="00910EE3"/>
    <w:rsid w:val="00910F9D"/>
    <w:rsid w:val="009115B5"/>
    <w:rsid w:val="00912580"/>
    <w:rsid w:val="0091270A"/>
    <w:rsid w:val="009129C5"/>
    <w:rsid w:val="00913128"/>
    <w:rsid w:val="0091346D"/>
    <w:rsid w:val="009137CB"/>
    <w:rsid w:val="009137FB"/>
    <w:rsid w:val="0091398B"/>
    <w:rsid w:val="00913E9C"/>
    <w:rsid w:val="00913FF9"/>
    <w:rsid w:val="00914291"/>
    <w:rsid w:val="009144F5"/>
    <w:rsid w:val="0091489D"/>
    <w:rsid w:val="0091564B"/>
    <w:rsid w:val="00915E28"/>
    <w:rsid w:val="00916005"/>
    <w:rsid w:val="009161AC"/>
    <w:rsid w:val="00916544"/>
    <w:rsid w:val="00916755"/>
    <w:rsid w:val="00916BB1"/>
    <w:rsid w:val="00916F95"/>
    <w:rsid w:val="009173DA"/>
    <w:rsid w:val="00917AE0"/>
    <w:rsid w:val="00917C30"/>
    <w:rsid w:val="00917C72"/>
    <w:rsid w:val="00917C82"/>
    <w:rsid w:val="009205AC"/>
    <w:rsid w:val="009207B8"/>
    <w:rsid w:val="009222C8"/>
    <w:rsid w:val="0092340D"/>
    <w:rsid w:val="00923C81"/>
    <w:rsid w:val="00923D61"/>
    <w:rsid w:val="009248D3"/>
    <w:rsid w:val="00924D70"/>
    <w:rsid w:val="0092529F"/>
    <w:rsid w:val="00925C7E"/>
    <w:rsid w:val="0092689B"/>
    <w:rsid w:val="00926B0C"/>
    <w:rsid w:val="00926F24"/>
    <w:rsid w:val="0092751A"/>
    <w:rsid w:val="00927B2B"/>
    <w:rsid w:val="00927FB2"/>
    <w:rsid w:val="009309CA"/>
    <w:rsid w:val="00930CCE"/>
    <w:rsid w:val="00930DDE"/>
    <w:rsid w:val="00931047"/>
    <w:rsid w:val="00931061"/>
    <w:rsid w:val="009311D1"/>
    <w:rsid w:val="009312C9"/>
    <w:rsid w:val="00932180"/>
    <w:rsid w:val="0093225B"/>
    <w:rsid w:val="009322D8"/>
    <w:rsid w:val="0093269A"/>
    <w:rsid w:val="00932A4E"/>
    <w:rsid w:val="00932EBF"/>
    <w:rsid w:val="00932F55"/>
    <w:rsid w:val="00932F8C"/>
    <w:rsid w:val="00933BE2"/>
    <w:rsid w:val="00933DBA"/>
    <w:rsid w:val="00933DF3"/>
    <w:rsid w:val="00933E09"/>
    <w:rsid w:val="00933EBF"/>
    <w:rsid w:val="00933F32"/>
    <w:rsid w:val="00934F08"/>
    <w:rsid w:val="009352EE"/>
    <w:rsid w:val="00935729"/>
    <w:rsid w:val="00935847"/>
    <w:rsid w:val="00935D9F"/>
    <w:rsid w:val="009360B3"/>
    <w:rsid w:val="0093614A"/>
    <w:rsid w:val="00937757"/>
    <w:rsid w:val="00937F41"/>
    <w:rsid w:val="00940143"/>
    <w:rsid w:val="0094075F"/>
    <w:rsid w:val="009408A9"/>
    <w:rsid w:val="00941077"/>
    <w:rsid w:val="00941247"/>
    <w:rsid w:val="00941D18"/>
    <w:rsid w:val="00942F3F"/>
    <w:rsid w:val="00943470"/>
    <w:rsid w:val="009439DB"/>
    <w:rsid w:val="009441B3"/>
    <w:rsid w:val="0094434C"/>
    <w:rsid w:val="0094453F"/>
    <w:rsid w:val="00944675"/>
    <w:rsid w:val="0094468C"/>
    <w:rsid w:val="00944F36"/>
    <w:rsid w:val="0094518B"/>
    <w:rsid w:val="00945499"/>
    <w:rsid w:val="0094569E"/>
    <w:rsid w:val="00945A6A"/>
    <w:rsid w:val="00945D53"/>
    <w:rsid w:val="00946137"/>
    <w:rsid w:val="0094638C"/>
    <w:rsid w:val="00946513"/>
    <w:rsid w:val="0094673E"/>
    <w:rsid w:val="009473AA"/>
    <w:rsid w:val="0094744C"/>
    <w:rsid w:val="009476DA"/>
    <w:rsid w:val="0094797C"/>
    <w:rsid w:val="009479E9"/>
    <w:rsid w:val="00947AD9"/>
    <w:rsid w:val="00947D4B"/>
    <w:rsid w:val="00950253"/>
    <w:rsid w:val="00950E0B"/>
    <w:rsid w:val="00950E16"/>
    <w:rsid w:val="00952B57"/>
    <w:rsid w:val="00953971"/>
    <w:rsid w:val="0095404E"/>
    <w:rsid w:val="00954082"/>
    <w:rsid w:val="0095470A"/>
    <w:rsid w:val="00954D01"/>
    <w:rsid w:val="00955553"/>
    <w:rsid w:val="00955576"/>
    <w:rsid w:val="00956076"/>
    <w:rsid w:val="0095675B"/>
    <w:rsid w:val="009575A7"/>
    <w:rsid w:val="00957A67"/>
    <w:rsid w:val="00957B05"/>
    <w:rsid w:val="00957C4D"/>
    <w:rsid w:val="00957C56"/>
    <w:rsid w:val="00957F51"/>
    <w:rsid w:val="009601CD"/>
    <w:rsid w:val="009616B4"/>
    <w:rsid w:val="00961CC7"/>
    <w:rsid w:val="009623A8"/>
    <w:rsid w:val="00962A83"/>
    <w:rsid w:val="00962F22"/>
    <w:rsid w:val="00963173"/>
    <w:rsid w:val="00963AE4"/>
    <w:rsid w:val="00963FA3"/>
    <w:rsid w:val="009646BD"/>
    <w:rsid w:val="00964778"/>
    <w:rsid w:val="00964F3D"/>
    <w:rsid w:val="00965629"/>
    <w:rsid w:val="00966063"/>
    <w:rsid w:val="00966553"/>
    <w:rsid w:val="00966979"/>
    <w:rsid w:val="00966C03"/>
    <w:rsid w:val="00967069"/>
    <w:rsid w:val="00967286"/>
    <w:rsid w:val="0096759D"/>
    <w:rsid w:val="009675B6"/>
    <w:rsid w:val="00967888"/>
    <w:rsid w:val="00967CBB"/>
    <w:rsid w:val="00970351"/>
    <w:rsid w:val="009708EC"/>
    <w:rsid w:val="00970928"/>
    <w:rsid w:val="00970AB8"/>
    <w:rsid w:val="00971B2C"/>
    <w:rsid w:val="0097253B"/>
    <w:rsid w:val="00972899"/>
    <w:rsid w:val="00972972"/>
    <w:rsid w:val="00972F6F"/>
    <w:rsid w:val="00972FF7"/>
    <w:rsid w:val="00973035"/>
    <w:rsid w:val="009732D7"/>
    <w:rsid w:val="0097357F"/>
    <w:rsid w:val="00973F44"/>
    <w:rsid w:val="00974CDC"/>
    <w:rsid w:val="009751D9"/>
    <w:rsid w:val="0097576A"/>
    <w:rsid w:val="0097587E"/>
    <w:rsid w:val="00975DDC"/>
    <w:rsid w:val="00975F18"/>
    <w:rsid w:val="00976C45"/>
    <w:rsid w:val="0097774B"/>
    <w:rsid w:val="00977957"/>
    <w:rsid w:val="00977CCD"/>
    <w:rsid w:val="00977E1D"/>
    <w:rsid w:val="00980244"/>
    <w:rsid w:val="009804B7"/>
    <w:rsid w:val="00980537"/>
    <w:rsid w:val="0098077B"/>
    <w:rsid w:val="00981086"/>
    <w:rsid w:val="009810F9"/>
    <w:rsid w:val="00981380"/>
    <w:rsid w:val="00981B6A"/>
    <w:rsid w:val="009822D9"/>
    <w:rsid w:val="00982A7E"/>
    <w:rsid w:val="00983F64"/>
    <w:rsid w:val="00984698"/>
    <w:rsid w:val="009855AE"/>
    <w:rsid w:val="009856E0"/>
    <w:rsid w:val="00985F5A"/>
    <w:rsid w:val="00990572"/>
    <w:rsid w:val="00990720"/>
    <w:rsid w:val="00990C71"/>
    <w:rsid w:val="00990E00"/>
    <w:rsid w:val="009912A2"/>
    <w:rsid w:val="009914D5"/>
    <w:rsid w:val="009916A8"/>
    <w:rsid w:val="00991B21"/>
    <w:rsid w:val="00991ED0"/>
    <w:rsid w:val="00991F3B"/>
    <w:rsid w:val="0099248A"/>
    <w:rsid w:val="00992D31"/>
    <w:rsid w:val="00992E6B"/>
    <w:rsid w:val="00993580"/>
    <w:rsid w:val="00993904"/>
    <w:rsid w:val="00993BE4"/>
    <w:rsid w:val="00994A56"/>
    <w:rsid w:val="00994B8C"/>
    <w:rsid w:val="00994D71"/>
    <w:rsid w:val="00995711"/>
    <w:rsid w:val="00996042"/>
    <w:rsid w:val="00996B1E"/>
    <w:rsid w:val="00996DE5"/>
    <w:rsid w:val="00996FCA"/>
    <w:rsid w:val="00997849"/>
    <w:rsid w:val="00997CEB"/>
    <w:rsid w:val="00997EBE"/>
    <w:rsid w:val="009A01E1"/>
    <w:rsid w:val="009A0254"/>
    <w:rsid w:val="009A0632"/>
    <w:rsid w:val="009A0BB3"/>
    <w:rsid w:val="009A0CDE"/>
    <w:rsid w:val="009A0FDD"/>
    <w:rsid w:val="009A1082"/>
    <w:rsid w:val="009A179E"/>
    <w:rsid w:val="009A2317"/>
    <w:rsid w:val="009A24F4"/>
    <w:rsid w:val="009A2ACB"/>
    <w:rsid w:val="009A2AF5"/>
    <w:rsid w:val="009A2C35"/>
    <w:rsid w:val="009A2E43"/>
    <w:rsid w:val="009A2EF5"/>
    <w:rsid w:val="009A329B"/>
    <w:rsid w:val="009A38F1"/>
    <w:rsid w:val="009A39BC"/>
    <w:rsid w:val="009A3B1F"/>
    <w:rsid w:val="009A45D2"/>
    <w:rsid w:val="009A47DE"/>
    <w:rsid w:val="009A49A2"/>
    <w:rsid w:val="009A4C31"/>
    <w:rsid w:val="009A5200"/>
    <w:rsid w:val="009A5530"/>
    <w:rsid w:val="009A619E"/>
    <w:rsid w:val="009A6A19"/>
    <w:rsid w:val="009A6BA1"/>
    <w:rsid w:val="009A74C7"/>
    <w:rsid w:val="009A756A"/>
    <w:rsid w:val="009A7671"/>
    <w:rsid w:val="009A77FD"/>
    <w:rsid w:val="009A7EDE"/>
    <w:rsid w:val="009B0231"/>
    <w:rsid w:val="009B03E5"/>
    <w:rsid w:val="009B053E"/>
    <w:rsid w:val="009B0A2D"/>
    <w:rsid w:val="009B1162"/>
    <w:rsid w:val="009B1CA8"/>
    <w:rsid w:val="009B2216"/>
    <w:rsid w:val="009B235E"/>
    <w:rsid w:val="009B2FD0"/>
    <w:rsid w:val="009B3904"/>
    <w:rsid w:val="009B4E5F"/>
    <w:rsid w:val="009B58ED"/>
    <w:rsid w:val="009B671E"/>
    <w:rsid w:val="009B696D"/>
    <w:rsid w:val="009B6AB5"/>
    <w:rsid w:val="009B6BDF"/>
    <w:rsid w:val="009B6CB8"/>
    <w:rsid w:val="009B74A5"/>
    <w:rsid w:val="009B783F"/>
    <w:rsid w:val="009B7BE0"/>
    <w:rsid w:val="009C0ECC"/>
    <w:rsid w:val="009C106E"/>
    <w:rsid w:val="009C1500"/>
    <w:rsid w:val="009C158E"/>
    <w:rsid w:val="009C25C4"/>
    <w:rsid w:val="009C4C4E"/>
    <w:rsid w:val="009C64A0"/>
    <w:rsid w:val="009C6AB8"/>
    <w:rsid w:val="009C74BF"/>
    <w:rsid w:val="009C75C3"/>
    <w:rsid w:val="009C76C3"/>
    <w:rsid w:val="009C78D9"/>
    <w:rsid w:val="009D003C"/>
    <w:rsid w:val="009D06AB"/>
    <w:rsid w:val="009D0AA4"/>
    <w:rsid w:val="009D0C80"/>
    <w:rsid w:val="009D1051"/>
    <w:rsid w:val="009D140F"/>
    <w:rsid w:val="009D14FE"/>
    <w:rsid w:val="009D15DC"/>
    <w:rsid w:val="009D20DD"/>
    <w:rsid w:val="009D213D"/>
    <w:rsid w:val="009D21A0"/>
    <w:rsid w:val="009D22EC"/>
    <w:rsid w:val="009D27D9"/>
    <w:rsid w:val="009D3120"/>
    <w:rsid w:val="009D3564"/>
    <w:rsid w:val="009D3B4E"/>
    <w:rsid w:val="009D3DA1"/>
    <w:rsid w:val="009D3EBC"/>
    <w:rsid w:val="009D4C30"/>
    <w:rsid w:val="009D5F3F"/>
    <w:rsid w:val="009D6BBA"/>
    <w:rsid w:val="009D7312"/>
    <w:rsid w:val="009D7636"/>
    <w:rsid w:val="009D7659"/>
    <w:rsid w:val="009E0D21"/>
    <w:rsid w:val="009E101A"/>
    <w:rsid w:val="009E14D8"/>
    <w:rsid w:val="009E155F"/>
    <w:rsid w:val="009E1A95"/>
    <w:rsid w:val="009E2131"/>
    <w:rsid w:val="009E2B12"/>
    <w:rsid w:val="009E31E5"/>
    <w:rsid w:val="009E39FA"/>
    <w:rsid w:val="009E3B57"/>
    <w:rsid w:val="009E3F29"/>
    <w:rsid w:val="009E431A"/>
    <w:rsid w:val="009E4596"/>
    <w:rsid w:val="009E4680"/>
    <w:rsid w:val="009E4A7D"/>
    <w:rsid w:val="009E4BDD"/>
    <w:rsid w:val="009E4FAD"/>
    <w:rsid w:val="009E5272"/>
    <w:rsid w:val="009E54CE"/>
    <w:rsid w:val="009E582C"/>
    <w:rsid w:val="009E61D6"/>
    <w:rsid w:val="009E66E9"/>
    <w:rsid w:val="009E6D5B"/>
    <w:rsid w:val="009E70C9"/>
    <w:rsid w:val="009E7BFE"/>
    <w:rsid w:val="009F013A"/>
    <w:rsid w:val="009F12A6"/>
    <w:rsid w:val="009F175E"/>
    <w:rsid w:val="009F1809"/>
    <w:rsid w:val="009F259A"/>
    <w:rsid w:val="009F2DB2"/>
    <w:rsid w:val="009F2FD0"/>
    <w:rsid w:val="009F37D5"/>
    <w:rsid w:val="009F4032"/>
    <w:rsid w:val="009F40BF"/>
    <w:rsid w:val="009F4AFB"/>
    <w:rsid w:val="009F4F4D"/>
    <w:rsid w:val="009F5122"/>
    <w:rsid w:val="009F564D"/>
    <w:rsid w:val="009F5766"/>
    <w:rsid w:val="009F5893"/>
    <w:rsid w:val="009F5E57"/>
    <w:rsid w:val="009F60B1"/>
    <w:rsid w:val="009F6155"/>
    <w:rsid w:val="009F650B"/>
    <w:rsid w:val="009F6A2A"/>
    <w:rsid w:val="009F6D12"/>
    <w:rsid w:val="00A000F3"/>
    <w:rsid w:val="00A0043B"/>
    <w:rsid w:val="00A00CA3"/>
    <w:rsid w:val="00A01560"/>
    <w:rsid w:val="00A017BB"/>
    <w:rsid w:val="00A02047"/>
    <w:rsid w:val="00A02359"/>
    <w:rsid w:val="00A03001"/>
    <w:rsid w:val="00A0315C"/>
    <w:rsid w:val="00A039A4"/>
    <w:rsid w:val="00A03AB6"/>
    <w:rsid w:val="00A04300"/>
    <w:rsid w:val="00A047B9"/>
    <w:rsid w:val="00A04AED"/>
    <w:rsid w:val="00A04C2A"/>
    <w:rsid w:val="00A04D53"/>
    <w:rsid w:val="00A0513F"/>
    <w:rsid w:val="00A051CE"/>
    <w:rsid w:val="00A05208"/>
    <w:rsid w:val="00A053F0"/>
    <w:rsid w:val="00A0570B"/>
    <w:rsid w:val="00A062A5"/>
    <w:rsid w:val="00A066E1"/>
    <w:rsid w:val="00A06789"/>
    <w:rsid w:val="00A06FC6"/>
    <w:rsid w:val="00A07047"/>
    <w:rsid w:val="00A073FC"/>
    <w:rsid w:val="00A074A0"/>
    <w:rsid w:val="00A075B3"/>
    <w:rsid w:val="00A07AB9"/>
    <w:rsid w:val="00A07C32"/>
    <w:rsid w:val="00A10736"/>
    <w:rsid w:val="00A1073F"/>
    <w:rsid w:val="00A11C25"/>
    <w:rsid w:val="00A12B65"/>
    <w:rsid w:val="00A12C93"/>
    <w:rsid w:val="00A13CA5"/>
    <w:rsid w:val="00A14058"/>
    <w:rsid w:val="00A14748"/>
    <w:rsid w:val="00A14AB4"/>
    <w:rsid w:val="00A14EB8"/>
    <w:rsid w:val="00A14FBC"/>
    <w:rsid w:val="00A1511F"/>
    <w:rsid w:val="00A1550B"/>
    <w:rsid w:val="00A15CC6"/>
    <w:rsid w:val="00A15DDA"/>
    <w:rsid w:val="00A163F7"/>
    <w:rsid w:val="00A16DB4"/>
    <w:rsid w:val="00A16F99"/>
    <w:rsid w:val="00A17221"/>
    <w:rsid w:val="00A204EA"/>
    <w:rsid w:val="00A2079F"/>
    <w:rsid w:val="00A20B0A"/>
    <w:rsid w:val="00A21030"/>
    <w:rsid w:val="00A212B4"/>
    <w:rsid w:val="00A21F86"/>
    <w:rsid w:val="00A2203E"/>
    <w:rsid w:val="00A22B78"/>
    <w:rsid w:val="00A22BC6"/>
    <w:rsid w:val="00A22C15"/>
    <w:rsid w:val="00A22ED2"/>
    <w:rsid w:val="00A23139"/>
    <w:rsid w:val="00A23FB7"/>
    <w:rsid w:val="00A2434A"/>
    <w:rsid w:val="00A24379"/>
    <w:rsid w:val="00A248E2"/>
    <w:rsid w:val="00A25AE5"/>
    <w:rsid w:val="00A25C75"/>
    <w:rsid w:val="00A260F6"/>
    <w:rsid w:val="00A2685F"/>
    <w:rsid w:val="00A27387"/>
    <w:rsid w:val="00A27583"/>
    <w:rsid w:val="00A27B10"/>
    <w:rsid w:val="00A27BC5"/>
    <w:rsid w:val="00A27EE2"/>
    <w:rsid w:val="00A3262A"/>
    <w:rsid w:val="00A328F5"/>
    <w:rsid w:val="00A33437"/>
    <w:rsid w:val="00A33ABE"/>
    <w:rsid w:val="00A33B7E"/>
    <w:rsid w:val="00A34359"/>
    <w:rsid w:val="00A343A7"/>
    <w:rsid w:val="00A343C0"/>
    <w:rsid w:val="00A357F9"/>
    <w:rsid w:val="00A3595C"/>
    <w:rsid w:val="00A35979"/>
    <w:rsid w:val="00A359B2"/>
    <w:rsid w:val="00A35A7B"/>
    <w:rsid w:val="00A35C51"/>
    <w:rsid w:val="00A362EA"/>
    <w:rsid w:val="00A37002"/>
    <w:rsid w:val="00A3771B"/>
    <w:rsid w:val="00A3773A"/>
    <w:rsid w:val="00A3782A"/>
    <w:rsid w:val="00A37907"/>
    <w:rsid w:val="00A37979"/>
    <w:rsid w:val="00A40171"/>
    <w:rsid w:val="00A40D55"/>
    <w:rsid w:val="00A411CE"/>
    <w:rsid w:val="00A41571"/>
    <w:rsid w:val="00A41DB4"/>
    <w:rsid w:val="00A42A13"/>
    <w:rsid w:val="00A42E88"/>
    <w:rsid w:val="00A43441"/>
    <w:rsid w:val="00A442C4"/>
    <w:rsid w:val="00A453E9"/>
    <w:rsid w:val="00A45548"/>
    <w:rsid w:val="00A45A5C"/>
    <w:rsid w:val="00A469E5"/>
    <w:rsid w:val="00A478B7"/>
    <w:rsid w:val="00A47B85"/>
    <w:rsid w:val="00A47FBB"/>
    <w:rsid w:val="00A501ED"/>
    <w:rsid w:val="00A5077C"/>
    <w:rsid w:val="00A5110C"/>
    <w:rsid w:val="00A513E7"/>
    <w:rsid w:val="00A5155C"/>
    <w:rsid w:val="00A515B8"/>
    <w:rsid w:val="00A51A61"/>
    <w:rsid w:val="00A528AB"/>
    <w:rsid w:val="00A52CE4"/>
    <w:rsid w:val="00A52D27"/>
    <w:rsid w:val="00A53123"/>
    <w:rsid w:val="00A53370"/>
    <w:rsid w:val="00A5372D"/>
    <w:rsid w:val="00A547C8"/>
    <w:rsid w:val="00A54F65"/>
    <w:rsid w:val="00A55092"/>
    <w:rsid w:val="00A55980"/>
    <w:rsid w:val="00A55EBC"/>
    <w:rsid w:val="00A5622B"/>
    <w:rsid w:val="00A5637D"/>
    <w:rsid w:val="00A57548"/>
    <w:rsid w:val="00A57982"/>
    <w:rsid w:val="00A57A7E"/>
    <w:rsid w:val="00A57FAC"/>
    <w:rsid w:val="00A60173"/>
    <w:rsid w:val="00A602C7"/>
    <w:rsid w:val="00A60516"/>
    <w:rsid w:val="00A61CEC"/>
    <w:rsid w:val="00A62659"/>
    <w:rsid w:val="00A6383E"/>
    <w:rsid w:val="00A63F99"/>
    <w:rsid w:val="00A643E1"/>
    <w:rsid w:val="00A65A4A"/>
    <w:rsid w:val="00A65B54"/>
    <w:rsid w:val="00A65EA9"/>
    <w:rsid w:val="00A662C4"/>
    <w:rsid w:val="00A667BC"/>
    <w:rsid w:val="00A66ACE"/>
    <w:rsid w:val="00A66C59"/>
    <w:rsid w:val="00A6761D"/>
    <w:rsid w:val="00A70847"/>
    <w:rsid w:val="00A708D1"/>
    <w:rsid w:val="00A70B4E"/>
    <w:rsid w:val="00A70BD3"/>
    <w:rsid w:val="00A70CED"/>
    <w:rsid w:val="00A7175E"/>
    <w:rsid w:val="00A71A13"/>
    <w:rsid w:val="00A71B63"/>
    <w:rsid w:val="00A7275A"/>
    <w:rsid w:val="00A72FA8"/>
    <w:rsid w:val="00A737A3"/>
    <w:rsid w:val="00A737A8"/>
    <w:rsid w:val="00A73D33"/>
    <w:rsid w:val="00A73E71"/>
    <w:rsid w:val="00A73EE2"/>
    <w:rsid w:val="00A744B3"/>
    <w:rsid w:val="00A7455C"/>
    <w:rsid w:val="00A7467E"/>
    <w:rsid w:val="00A748E5"/>
    <w:rsid w:val="00A749AE"/>
    <w:rsid w:val="00A74E21"/>
    <w:rsid w:val="00A74F05"/>
    <w:rsid w:val="00A75638"/>
    <w:rsid w:val="00A75D29"/>
    <w:rsid w:val="00A7632C"/>
    <w:rsid w:val="00A767BC"/>
    <w:rsid w:val="00A76C47"/>
    <w:rsid w:val="00A76D8B"/>
    <w:rsid w:val="00A76DAF"/>
    <w:rsid w:val="00A77208"/>
    <w:rsid w:val="00A773E5"/>
    <w:rsid w:val="00A777FC"/>
    <w:rsid w:val="00A77B6A"/>
    <w:rsid w:val="00A77B84"/>
    <w:rsid w:val="00A805EC"/>
    <w:rsid w:val="00A80792"/>
    <w:rsid w:val="00A80C8B"/>
    <w:rsid w:val="00A80E8A"/>
    <w:rsid w:val="00A81109"/>
    <w:rsid w:val="00A8141D"/>
    <w:rsid w:val="00A825BE"/>
    <w:rsid w:val="00A83203"/>
    <w:rsid w:val="00A83248"/>
    <w:rsid w:val="00A8326B"/>
    <w:rsid w:val="00A8354C"/>
    <w:rsid w:val="00A83DC0"/>
    <w:rsid w:val="00A83E32"/>
    <w:rsid w:val="00A83FDC"/>
    <w:rsid w:val="00A84B68"/>
    <w:rsid w:val="00A84D86"/>
    <w:rsid w:val="00A85285"/>
    <w:rsid w:val="00A8538C"/>
    <w:rsid w:val="00A8625A"/>
    <w:rsid w:val="00A866AD"/>
    <w:rsid w:val="00A87E54"/>
    <w:rsid w:val="00A87FE7"/>
    <w:rsid w:val="00A90268"/>
    <w:rsid w:val="00A90E76"/>
    <w:rsid w:val="00A90FDA"/>
    <w:rsid w:val="00A91169"/>
    <w:rsid w:val="00A9151C"/>
    <w:rsid w:val="00A91932"/>
    <w:rsid w:val="00A91AC7"/>
    <w:rsid w:val="00A9205B"/>
    <w:rsid w:val="00A9205E"/>
    <w:rsid w:val="00A92098"/>
    <w:rsid w:val="00A92DFB"/>
    <w:rsid w:val="00A93730"/>
    <w:rsid w:val="00A93E88"/>
    <w:rsid w:val="00A94102"/>
    <w:rsid w:val="00A94582"/>
    <w:rsid w:val="00A94634"/>
    <w:rsid w:val="00A95407"/>
    <w:rsid w:val="00A961A3"/>
    <w:rsid w:val="00A965C0"/>
    <w:rsid w:val="00A9679F"/>
    <w:rsid w:val="00A973CD"/>
    <w:rsid w:val="00A97C84"/>
    <w:rsid w:val="00AA059D"/>
    <w:rsid w:val="00AA0799"/>
    <w:rsid w:val="00AA0B29"/>
    <w:rsid w:val="00AA1B0E"/>
    <w:rsid w:val="00AA1B59"/>
    <w:rsid w:val="00AA214B"/>
    <w:rsid w:val="00AA256B"/>
    <w:rsid w:val="00AA2686"/>
    <w:rsid w:val="00AA2F12"/>
    <w:rsid w:val="00AA354E"/>
    <w:rsid w:val="00AA422B"/>
    <w:rsid w:val="00AA4A8E"/>
    <w:rsid w:val="00AA5639"/>
    <w:rsid w:val="00AA5AC9"/>
    <w:rsid w:val="00AA7658"/>
    <w:rsid w:val="00AA7B46"/>
    <w:rsid w:val="00AB03D6"/>
    <w:rsid w:val="00AB0459"/>
    <w:rsid w:val="00AB0CD5"/>
    <w:rsid w:val="00AB0DCB"/>
    <w:rsid w:val="00AB0E23"/>
    <w:rsid w:val="00AB168A"/>
    <w:rsid w:val="00AB1694"/>
    <w:rsid w:val="00AB1C5D"/>
    <w:rsid w:val="00AB21C8"/>
    <w:rsid w:val="00AB28E1"/>
    <w:rsid w:val="00AB2C93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EEA"/>
    <w:rsid w:val="00AB75C7"/>
    <w:rsid w:val="00AB7C60"/>
    <w:rsid w:val="00AB7C8B"/>
    <w:rsid w:val="00AB7F4E"/>
    <w:rsid w:val="00AC0777"/>
    <w:rsid w:val="00AC115C"/>
    <w:rsid w:val="00AC15BE"/>
    <w:rsid w:val="00AC1B23"/>
    <w:rsid w:val="00AC2D7D"/>
    <w:rsid w:val="00AC32AC"/>
    <w:rsid w:val="00AC3BBE"/>
    <w:rsid w:val="00AC4834"/>
    <w:rsid w:val="00AC537B"/>
    <w:rsid w:val="00AC5CA7"/>
    <w:rsid w:val="00AC5E2E"/>
    <w:rsid w:val="00AC5F13"/>
    <w:rsid w:val="00AC5F22"/>
    <w:rsid w:val="00AC6529"/>
    <w:rsid w:val="00AC6B60"/>
    <w:rsid w:val="00AC6C36"/>
    <w:rsid w:val="00AC6E47"/>
    <w:rsid w:val="00AC71D0"/>
    <w:rsid w:val="00AD0813"/>
    <w:rsid w:val="00AD0A24"/>
    <w:rsid w:val="00AD0FF2"/>
    <w:rsid w:val="00AD1330"/>
    <w:rsid w:val="00AD1AE7"/>
    <w:rsid w:val="00AD23FB"/>
    <w:rsid w:val="00AD243B"/>
    <w:rsid w:val="00AD2DFC"/>
    <w:rsid w:val="00AD3196"/>
    <w:rsid w:val="00AD3553"/>
    <w:rsid w:val="00AD382A"/>
    <w:rsid w:val="00AD3C1E"/>
    <w:rsid w:val="00AD4464"/>
    <w:rsid w:val="00AD4C7E"/>
    <w:rsid w:val="00AD537D"/>
    <w:rsid w:val="00AD5876"/>
    <w:rsid w:val="00AD6223"/>
    <w:rsid w:val="00AD6BF7"/>
    <w:rsid w:val="00AD6EDD"/>
    <w:rsid w:val="00AD7042"/>
    <w:rsid w:val="00AD74E7"/>
    <w:rsid w:val="00AD78D6"/>
    <w:rsid w:val="00AD7C25"/>
    <w:rsid w:val="00AD7F67"/>
    <w:rsid w:val="00AE071D"/>
    <w:rsid w:val="00AE0B2D"/>
    <w:rsid w:val="00AE0E52"/>
    <w:rsid w:val="00AE0FC5"/>
    <w:rsid w:val="00AE149A"/>
    <w:rsid w:val="00AE1928"/>
    <w:rsid w:val="00AE1F8F"/>
    <w:rsid w:val="00AE25C1"/>
    <w:rsid w:val="00AE2D41"/>
    <w:rsid w:val="00AE403B"/>
    <w:rsid w:val="00AE4305"/>
    <w:rsid w:val="00AE467E"/>
    <w:rsid w:val="00AE47AD"/>
    <w:rsid w:val="00AE53CA"/>
    <w:rsid w:val="00AE548A"/>
    <w:rsid w:val="00AE56B1"/>
    <w:rsid w:val="00AE573B"/>
    <w:rsid w:val="00AE5B9B"/>
    <w:rsid w:val="00AE600F"/>
    <w:rsid w:val="00AE629E"/>
    <w:rsid w:val="00AE68F9"/>
    <w:rsid w:val="00AE6C09"/>
    <w:rsid w:val="00AE6CDD"/>
    <w:rsid w:val="00AE7F17"/>
    <w:rsid w:val="00AF02D7"/>
    <w:rsid w:val="00AF0984"/>
    <w:rsid w:val="00AF0DCA"/>
    <w:rsid w:val="00AF119E"/>
    <w:rsid w:val="00AF1439"/>
    <w:rsid w:val="00AF176B"/>
    <w:rsid w:val="00AF22EA"/>
    <w:rsid w:val="00AF26C6"/>
    <w:rsid w:val="00AF2B9B"/>
    <w:rsid w:val="00AF2FBD"/>
    <w:rsid w:val="00AF3058"/>
    <w:rsid w:val="00AF3A80"/>
    <w:rsid w:val="00AF3E84"/>
    <w:rsid w:val="00AF41FD"/>
    <w:rsid w:val="00AF44F8"/>
    <w:rsid w:val="00AF45FA"/>
    <w:rsid w:val="00AF46D7"/>
    <w:rsid w:val="00AF46F7"/>
    <w:rsid w:val="00AF474E"/>
    <w:rsid w:val="00AF4BAA"/>
    <w:rsid w:val="00AF4D39"/>
    <w:rsid w:val="00AF52C1"/>
    <w:rsid w:val="00AF5F43"/>
    <w:rsid w:val="00AF61FE"/>
    <w:rsid w:val="00AF64F2"/>
    <w:rsid w:val="00AF77E2"/>
    <w:rsid w:val="00B0046A"/>
    <w:rsid w:val="00B00A48"/>
    <w:rsid w:val="00B00FBE"/>
    <w:rsid w:val="00B01CDA"/>
    <w:rsid w:val="00B0215C"/>
    <w:rsid w:val="00B02923"/>
    <w:rsid w:val="00B031AA"/>
    <w:rsid w:val="00B0328F"/>
    <w:rsid w:val="00B0382F"/>
    <w:rsid w:val="00B03900"/>
    <w:rsid w:val="00B0439A"/>
    <w:rsid w:val="00B04A83"/>
    <w:rsid w:val="00B04D5E"/>
    <w:rsid w:val="00B05472"/>
    <w:rsid w:val="00B057F3"/>
    <w:rsid w:val="00B058D4"/>
    <w:rsid w:val="00B05D05"/>
    <w:rsid w:val="00B06610"/>
    <w:rsid w:val="00B0690F"/>
    <w:rsid w:val="00B06970"/>
    <w:rsid w:val="00B06A8E"/>
    <w:rsid w:val="00B06B50"/>
    <w:rsid w:val="00B07B4E"/>
    <w:rsid w:val="00B07DE8"/>
    <w:rsid w:val="00B07E9B"/>
    <w:rsid w:val="00B1064C"/>
    <w:rsid w:val="00B10F36"/>
    <w:rsid w:val="00B11402"/>
    <w:rsid w:val="00B1161E"/>
    <w:rsid w:val="00B118CC"/>
    <w:rsid w:val="00B119BE"/>
    <w:rsid w:val="00B11FEA"/>
    <w:rsid w:val="00B1202E"/>
    <w:rsid w:val="00B12338"/>
    <w:rsid w:val="00B1274A"/>
    <w:rsid w:val="00B12C0F"/>
    <w:rsid w:val="00B1306F"/>
    <w:rsid w:val="00B132BC"/>
    <w:rsid w:val="00B13440"/>
    <w:rsid w:val="00B13754"/>
    <w:rsid w:val="00B13D3B"/>
    <w:rsid w:val="00B13D69"/>
    <w:rsid w:val="00B147D3"/>
    <w:rsid w:val="00B14C4C"/>
    <w:rsid w:val="00B151B1"/>
    <w:rsid w:val="00B15CD8"/>
    <w:rsid w:val="00B15DCA"/>
    <w:rsid w:val="00B15F99"/>
    <w:rsid w:val="00B1787C"/>
    <w:rsid w:val="00B1787F"/>
    <w:rsid w:val="00B202D3"/>
    <w:rsid w:val="00B20782"/>
    <w:rsid w:val="00B21A26"/>
    <w:rsid w:val="00B21A4A"/>
    <w:rsid w:val="00B21BCE"/>
    <w:rsid w:val="00B22C68"/>
    <w:rsid w:val="00B22E46"/>
    <w:rsid w:val="00B232C9"/>
    <w:rsid w:val="00B2335E"/>
    <w:rsid w:val="00B234A6"/>
    <w:rsid w:val="00B23690"/>
    <w:rsid w:val="00B23A4C"/>
    <w:rsid w:val="00B23A8F"/>
    <w:rsid w:val="00B23C60"/>
    <w:rsid w:val="00B248DC"/>
    <w:rsid w:val="00B24DE3"/>
    <w:rsid w:val="00B24F2F"/>
    <w:rsid w:val="00B25C43"/>
    <w:rsid w:val="00B25DF3"/>
    <w:rsid w:val="00B26803"/>
    <w:rsid w:val="00B269B1"/>
    <w:rsid w:val="00B26C03"/>
    <w:rsid w:val="00B2707E"/>
    <w:rsid w:val="00B27739"/>
    <w:rsid w:val="00B27870"/>
    <w:rsid w:val="00B30009"/>
    <w:rsid w:val="00B3047E"/>
    <w:rsid w:val="00B30BC0"/>
    <w:rsid w:val="00B314E2"/>
    <w:rsid w:val="00B31541"/>
    <w:rsid w:val="00B3155C"/>
    <w:rsid w:val="00B3155E"/>
    <w:rsid w:val="00B319AC"/>
    <w:rsid w:val="00B31BB6"/>
    <w:rsid w:val="00B3228D"/>
    <w:rsid w:val="00B323DE"/>
    <w:rsid w:val="00B32A7B"/>
    <w:rsid w:val="00B32EA0"/>
    <w:rsid w:val="00B339E7"/>
    <w:rsid w:val="00B33A4E"/>
    <w:rsid w:val="00B34243"/>
    <w:rsid w:val="00B342D3"/>
    <w:rsid w:val="00B34DF8"/>
    <w:rsid w:val="00B35023"/>
    <w:rsid w:val="00B3542E"/>
    <w:rsid w:val="00B357DE"/>
    <w:rsid w:val="00B35B65"/>
    <w:rsid w:val="00B36508"/>
    <w:rsid w:val="00B36780"/>
    <w:rsid w:val="00B373EE"/>
    <w:rsid w:val="00B3748E"/>
    <w:rsid w:val="00B37515"/>
    <w:rsid w:val="00B37516"/>
    <w:rsid w:val="00B37675"/>
    <w:rsid w:val="00B3782C"/>
    <w:rsid w:val="00B405CC"/>
    <w:rsid w:val="00B40AF9"/>
    <w:rsid w:val="00B40DCE"/>
    <w:rsid w:val="00B4118E"/>
    <w:rsid w:val="00B41551"/>
    <w:rsid w:val="00B4156D"/>
    <w:rsid w:val="00B419CB"/>
    <w:rsid w:val="00B42FA9"/>
    <w:rsid w:val="00B4345D"/>
    <w:rsid w:val="00B434AE"/>
    <w:rsid w:val="00B435F5"/>
    <w:rsid w:val="00B43F31"/>
    <w:rsid w:val="00B44106"/>
    <w:rsid w:val="00B446D0"/>
    <w:rsid w:val="00B44734"/>
    <w:rsid w:val="00B449C2"/>
    <w:rsid w:val="00B44E4A"/>
    <w:rsid w:val="00B44E90"/>
    <w:rsid w:val="00B45106"/>
    <w:rsid w:val="00B459DF"/>
    <w:rsid w:val="00B46DFB"/>
    <w:rsid w:val="00B47304"/>
    <w:rsid w:val="00B47A88"/>
    <w:rsid w:val="00B50423"/>
    <w:rsid w:val="00B51814"/>
    <w:rsid w:val="00B51C0B"/>
    <w:rsid w:val="00B522C4"/>
    <w:rsid w:val="00B52560"/>
    <w:rsid w:val="00B52EDB"/>
    <w:rsid w:val="00B5334A"/>
    <w:rsid w:val="00B550B1"/>
    <w:rsid w:val="00B55207"/>
    <w:rsid w:val="00B558AC"/>
    <w:rsid w:val="00B55F54"/>
    <w:rsid w:val="00B5670D"/>
    <w:rsid w:val="00B5686B"/>
    <w:rsid w:val="00B569A3"/>
    <w:rsid w:val="00B5748D"/>
    <w:rsid w:val="00B575B1"/>
    <w:rsid w:val="00B57F92"/>
    <w:rsid w:val="00B600E9"/>
    <w:rsid w:val="00B604EE"/>
    <w:rsid w:val="00B60538"/>
    <w:rsid w:val="00B609BB"/>
    <w:rsid w:val="00B60C41"/>
    <w:rsid w:val="00B60E79"/>
    <w:rsid w:val="00B62FE7"/>
    <w:rsid w:val="00B634BB"/>
    <w:rsid w:val="00B6388E"/>
    <w:rsid w:val="00B63ADD"/>
    <w:rsid w:val="00B63FA0"/>
    <w:rsid w:val="00B6418A"/>
    <w:rsid w:val="00B64475"/>
    <w:rsid w:val="00B64544"/>
    <w:rsid w:val="00B65098"/>
    <w:rsid w:val="00B65147"/>
    <w:rsid w:val="00B651D8"/>
    <w:rsid w:val="00B6535D"/>
    <w:rsid w:val="00B653BA"/>
    <w:rsid w:val="00B65482"/>
    <w:rsid w:val="00B654AE"/>
    <w:rsid w:val="00B6570E"/>
    <w:rsid w:val="00B65787"/>
    <w:rsid w:val="00B659B5"/>
    <w:rsid w:val="00B65B23"/>
    <w:rsid w:val="00B664A5"/>
    <w:rsid w:val="00B66524"/>
    <w:rsid w:val="00B66B85"/>
    <w:rsid w:val="00B66D1F"/>
    <w:rsid w:val="00B66F2A"/>
    <w:rsid w:val="00B67828"/>
    <w:rsid w:val="00B702E3"/>
    <w:rsid w:val="00B707AC"/>
    <w:rsid w:val="00B709EA"/>
    <w:rsid w:val="00B70AF9"/>
    <w:rsid w:val="00B70BEF"/>
    <w:rsid w:val="00B7105F"/>
    <w:rsid w:val="00B71288"/>
    <w:rsid w:val="00B71358"/>
    <w:rsid w:val="00B713CC"/>
    <w:rsid w:val="00B71E02"/>
    <w:rsid w:val="00B71E17"/>
    <w:rsid w:val="00B71FD3"/>
    <w:rsid w:val="00B7240A"/>
    <w:rsid w:val="00B72912"/>
    <w:rsid w:val="00B72C5B"/>
    <w:rsid w:val="00B72EE9"/>
    <w:rsid w:val="00B7302C"/>
    <w:rsid w:val="00B73862"/>
    <w:rsid w:val="00B74BB3"/>
    <w:rsid w:val="00B74F67"/>
    <w:rsid w:val="00B75367"/>
    <w:rsid w:val="00B75850"/>
    <w:rsid w:val="00B76A5A"/>
    <w:rsid w:val="00B76B9D"/>
    <w:rsid w:val="00B77568"/>
    <w:rsid w:val="00B807ED"/>
    <w:rsid w:val="00B8109B"/>
    <w:rsid w:val="00B81449"/>
    <w:rsid w:val="00B81D24"/>
    <w:rsid w:val="00B821B7"/>
    <w:rsid w:val="00B82516"/>
    <w:rsid w:val="00B83529"/>
    <w:rsid w:val="00B83677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3A4"/>
    <w:rsid w:val="00B86438"/>
    <w:rsid w:val="00B8737B"/>
    <w:rsid w:val="00B87477"/>
    <w:rsid w:val="00B9122C"/>
    <w:rsid w:val="00B91B2E"/>
    <w:rsid w:val="00B91BCA"/>
    <w:rsid w:val="00B92396"/>
    <w:rsid w:val="00B92E99"/>
    <w:rsid w:val="00B93350"/>
    <w:rsid w:val="00B937B1"/>
    <w:rsid w:val="00B93B46"/>
    <w:rsid w:val="00B9580C"/>
    <w:rsid w:val="00B95AC9"/>
    <w:rsid w:val="00B95C64"/>
    <w:rsid w:val="00B95FCD"/>
    <w:rsid w:val="00B965B5"/>
    <w:rsid w:val="00B9663C"/>
    <w:rsid w:val="00B967DD"/>
    <w:rsid w:val="00B9707B"/>
    <w:rsid w:val="00BA0573"/>
    <w:rsid w:val="00BA0755"/>
    <w:rsid w:val="00BA0B24"/>
    <w:rsid w:val="00BA0D81"/>
    <w:rsid w:val="00BA16C5"/>
    <w:rsid w:val="00BA25A9"/>
    <w:rsid w:val="00BA2C55"/>
    <w:rsid w:val="00BA34C5"/>
    <w:rsid w:val="00BA3CC3"/>
    <w:rsid w:val="00BA3D90"/>
    <w:rsid w:val="00BA42C7"/>
    <w:rsid w:val="00BA4388"/>
    <w:rsid w:val="00BA461B"/>
    <w:rsid w:val="00BA4806"/>
    <w:rsid w:val="00BA48CB"/>
    <w:rsid w:val="00BA4B12"/>
    <w:rsid w:val="00BA4B7D"/>
    <w:rsid w:val="00BA4F67"/>
    <w:rsid w:val="00BA5465"/>
    <w:rsid w:val="00BA5A11"/>
    <w:rsid w:val="00BA5AB5"/>
    <w:rsid w:val="00BA5B7F"/>
    <w:rsid w:val="00BA61C6"/>
    <w:rsid w:val="00BA63DF"/>
    <w:rsid w:val="00BA66A6"/>
    <w:rsid w:val="00BA6E48"/>
    <w:rsid w:val="00BA7015"/>
    <w:rsid w:val="00BA74CE"/>
    <w:rsid w:val="00BA78C7"/>
    <w:rsid w:val="00BB0274"/>
    <w:rsid w:val="00BB0550"/>
    <w:rsid w:val="00BB05D1"/>
    <w:rsid w:val="00BB08D9"/>
    <w:rsid w:val="00BB0959"/>
    <w:rsid w:val="00BB0BA8"/>
    <w:rsid w:val="00BB0DF0"/>
    <w:rsid w:val="00BB1652"/>
    <w:rsid w:val="00BB2289"/>
    <w:rsid w:val="00BB3753"/>
    <w:rsid w:val="00BB3ACF"/>
    <w:rsid w:val="00BB3FCD"/>
    <w:rsid w:val="00BB4391"/>
    <w:rsid w:val="00BB45B9"/>
    <w:rsid w:val="00BB6145"/>
    <w:rsid w:val="00BB6542"/>
    <w:rsid w:val="00BB729D"/>
    <w:rsid w:val="00BB776C"/>
    <w:rsid w:val="00BB7BDB"/>
    <w:rsid w:val="00BB7CB1"/>
    <w:rsid w:val="00BC0613"/>
    <w:rsid w:val="00BC0694"/>
    <w:rsid w:val="00BC07F1"/>
    <w:rsid w:val="00BC083B"/>
    <w:rsid w:val="00BC0BCB"/>
    <w:rsid w:val="00BC132E"/>
    <w:rsid w:val="00BC13FC"/>
    <w:rsid w:val="00BC1876"/>
    <w:rsid w:val="00BC1CA1"/>
    <w:rsid w:val="00BC2FED"/>
    <w:rsid w:val="00BC359C"/>
    <w:rsid w:val="00BC375A"/>
    <w:rsid w:val="00BC3D23"/>
    <w:rsid w:val="00BC45B7"/>
    <w:rsid w:val="00BC4E38"/>
    <w:rsid w:val="00BC50D3"/>
    <w:rsid w:val="00BC518B"/>
    <w:rsid w:val="00BC5903"/>
    <w:rsid w:val="00BC5FED"/>
    <w:rsid w:val="00BC6FBC"/>
    <w:rsid w:val="00BC73B9"/>
    <w:rsid w:val="00BD0DAD"/>
    <w:rsid w:val="00BD0EA4"/>
    <w:rsid w:val="00BD1065"/>
    <w:rsid w:val="00BD1FD1"/>
    <w:rsid w:val="00BD2182"/>
    <w:rsid w:val="00BD2276"/>
    <w:rsid w:val="00BD22C5"/>
    <w:rsid w:val="00BD2440"/>
    <w:rsid w:val="00BD25E9"/>
    <w:rsid w:val="00BD37E9"/>
    <w:rsid w:val="00BD43D9"/>
    <w:rsid w:val="00BD44EF"/>
    <w:rsid w:val="00BD5A14"/>
    <w:rsid w:val="00BD6EB8"/>
    <w:rsid w:val="00BD7036"/>
    <w:rsid w:val="00BD78BB"/>
    <w:rsid w:val="00BD78CA"/>
    <w:rsid w:val="00BD7C60"/>
    <w:rsid w:val="00BD7F7B"/>
    <w:rsid w:val="00BE039E"/>
    <w:rsid w:val="00BE0413"/>
    <w:rsid w:val="00BE04E1"/>
    <w:rsid w:val="00BE10C4"/>
    <w:rsid w:val="00BE1742"/>
    <w:rsid w:val="00BE253A"/>
    <w:rsid w:val="00BE3696"/>
    <w:rsid w:val="00BE3B82"/>
    <w:rsid w:val="00BE3C39"/>
    <w:rsid w:val="00BE3C56"/>
    <w:rsid w:val="00BE3D6C"/>
    <w:rsid w:val="00BE4C67"/>
    <w:rsid w:val="00BE530B"/>
    <w:rsid w:val="00BE602A"/>
    <w:rsid w:val="00BE609B"/>
    <w:rsid w:val="00BE63B4"/>
    <w:rsid w:val="00BE74B2"/>
    <w:rsid w:val="00BE7A25"/>
    <w:rsid w:val="00BE7CB6"/>
    <w:rsid w:val="00BF087A"/>
    <w:rsid w:val="00BF0B86"/>
    <w:rsid w:val="00BF0E38"/>
    <w:rsid w:val="00BF133E"/>
    <w:rsid w:val="00BF18C0"/>
    <w:rsid w:val="00BF1B1F"/>
    <w:rsid w:val="00BF1E5E"/>
    <w:rsid w:val="00BF20FB"/>
    <w:rsid w:val="00BF2218"/>
    <w:rsid w:val="00BF24BB"/>
    <w:rsid w:val="00BF2DCA"/>
    <w:rsid w:val="00BF2EB9"/>
    <w:rsid w:val="00BF35C8"/>
    <w:rsid w:val="00BF3625"/>
    <w:rsid w:val="00BF3903"/>
    <w:rsid w:val="00BF3C37"/>
    <w:rsid w:val="00BF3D24"/>
    <w:rsid w:val="00BF4CED"/>
    <w:rsid w:val="00BF4FC4"/>
    <w:rsid w:val="00BF51ED"/>
    <w:rsid w:val="00BF52ED"/>
    <w:rsid w:val="00BF6DE5"/>
    <w:rsid w:val="00C00649"/>
    <w:rsid w:val="00C009DA"/>
    <w:rsid w:val="00C00A7A"/>
    <w:rsid w:val="00C00C0A"/>
    <w:rsid w:val="00C01040"/>
    <w:rsid w:val="00C01126"/>
    <w:rsid w:val="00C01B1D"/>
    <w:rsid w:val="00C024C1"/>
    <w:rsid w:val="00C02DB7"/>
    <w:rsid w:val="00C02E56"/>
    <w:rsid w:val="00C032F2"/>
    <w:rsid w:val="00C0334E"/>
    <w:rsid w:val="00C03860"/>
    <w:rsid w:val="00C03DAC"/>
    <w:rsid w:val="00C03E2B"/>
    <w:rsid w:val="00C040A9"/>
    <w:rsid w:val="00C040CD"/>
    <w:rsid w:val="00C04791"/>
    <w:rsid w:val="00C048FB"/>
    <w:rsid w:val="00C04B0B"/>
    <w:rsid w:val="00C04FC9"/>
    <w:rsid w:val="00C053AD"/>
    <w:rsid w:val="00C0552C"/>
    <w:rsid w:val="00C05F40"/>
    <w:rsid w:val="00C066F8"/>
    <w:rsid w:val="00C06E25"/>
    <w:rsid w:val="00C07371"/>
    <w:rsid w:val="00C10113"/>
    <w:rsid w:val="00C1099F"/>
    <w:rsid w:val="00C10B23"/>
    <w:rsid w:val="00C11124"/>
    <w:rsid w:val="00C1156C"/>
    <w:rsid w:val="00C11947"/>
    <w:rsid w:val="00C11967"/>
    <w:rsid w:val="00C11ECD"/>
    <w:rsid w:val="00C11F7B"/>
    <w:rsid w:val="00C12317"/>
    <w:rsid w:val="00C123C4"/>
    <w:rsid w:val="00C1277B"/>
    <w:rsid w:val="00C129B2"/>
    <w:rsid w:val="00C13293"/>
    <w:rsid w:val="00C135EE"/>
    <w:rsid w:val="00C135EF"/>
    <w:rsid w:val="00C13770"/>
    <w:rsid w:val="00C14362"/>
    <w:rsid w:val="00C14537"/>
    <w:rsid w:val="00C152D4"/>
    <w:rsid w:val="00C15354"/>
    <w:rsid w:val="00C15443"/>
    <w:rsid w:val="00C1562B"/>
    <w:rsid w:val="00C162C4"/>
    <w:rsid w:val="00C16303"/>
    <w:rsid w:val="00C16392"/>
    <w:rsid w:val="00C16930"/>
    <w:rsid w:val="00C17536"/>
    <w:rsid w:val="00C175BB"/>
    <w:rsid w:val="00C1780A"/>
    <w:rsid w:val="00C17ABA"/>
    <w:rsid w:val="00C2031E"/>
    <w:rsid w:val="00C206B3"/>
    <w:rsid w:val="00C20D55"/>
    <w:rsid w:val="00C2159F"/>
    <w:rsid w:val="00C21ADB"/>
    <w:rsid w:val="00C22552"/>
    <w:rsid w:val="00C225FC"/>
    <w:rsid w:val="00C2264C"/>
    <w:rsid w:val="00C23624"/>
    <w:rsid w:val="00C23E58"/>
    <w:rsid w:val="00C2488E"/>
    <w:rsid w:val="00C24946"/>
    <w:rsid w:val="00C24C4E"/>
    <w:rsid w:val="00C24FD9"/>
    <w:rsid w:val="00C2501C"/>
    <w:rsid w:val="00C251A8"/>
    <w:rsid w:val="00C262A0"/>
    <w:rsid w:val="00C2673B"/>
    <w:rsid w:val="00C26886"/>
    <w:rsid w:val="00C26A75"/>
    <w:rsid w:val="00C26CF5"/>
    <w:rsid w:val="00C27C32"/>
    <w:rsid w:val="00C27CE2"/>
    <w:rsid w:val="00C27DF6"/>
    <w:rsid w:val="00C305C6"/>
    <w:rsid w:val="00C306F0"/>
    <w:rsid w:val="00C30F83"/>
    <w:rsid w:val="00C3112F"/>
    <w:rsid w:val="00C313CA"/>
    <w:rsid w:val="00C31448"/>
    <w:rsid w:val="00C31F86"/>
    <w:rsid w:val="00C322C1"/>
    <w:rsid w:val="00C32438"/>
    <w:rsid w:val="00C32535"/>
    <w:rsid w:val="00C33068"/>
    <w:rsid w:val="00C33444"/>
    <w:rsid w:val="00C33CCA"/>
    <w:rsid w:val="00C34C4C"/>
    <w:rsid w:val="00C35A37"/>
    <w:rsid w:val="00C35A61"/>
    <w:rsid w:val="00C36292"/>
    <w:rsid w:val="00C36456"/>
    <w:rsid w:val="00C3645C"/>
    <w:rsid w:val="00C364B7"/>
    <w:rsid w:val="00C36DD9"/>
    <w:rsid w:val="00C370D9"/>
    <w:rsid w:val="00C371CA"/>
    <w:rsid w:val="00C37320"/>
    <w:rsid w:val="00C374D6"/>
    <w:rsid w:val="00C37C6A"/>
    <w:rsid w:val="00C403AD"/>
    <w:rsid w:val="00C409C4"/>
    <w:rsid w:val="00C409CF"/>
    <w:rsid w:val="00C4131B"/>
    <w:rsid w:val="00C413A0"/>
    <w:rsid w:val="00C417BD"/>
    <w:rsid w:val="00C42E37"/>
    <w:rsid w:val="00C43282"/>
    <w:rsid w:val="00C43424"/>
    <w:rsid w:val="00C436F5"/>
    <w:rsid w:val="00C445BD"/>
    <w:rsid w:val="00C44D6C"/>
    <w:rsid w:val="00C45184"/>
    <w:rsid w:val="00C456BA"/>
    <w:rsid w:val="00C4587C"/>
    <w:rsid w:val="00C459F5"/>
    <w:rsid w:val="00C463BA"/>
    <w:rsid w:val="00C475CD"/>
    <w:rsid w:val="00C5170E"/>
    <w:rsid w:val="00C5171F"/>
    <w:rsid w:val="00C518D6"/>
    <w:rsid w:val="00C51E0A"/>
    <w:rsid w:val="00C521DB"/>
    <w:rsid w:val="00C52C14"/>
    <w:rsid w:val="00C532E3"/>
    <w:rsid w:val="00C53940"/>
    <w:rsid w:val="00C53CD6"/>
    <w:rsid w:val="00C54127"/>
    <w:rsid w:val="00C5458C"/>
    <w:rsid w:val="00C54B81"/>
    <w:rsid w:val="00C54CBF"/>
    <w:rsid w:val="00C54D7A"/>
    <w:rsid w:val="00C54FAA"/>
    <w:rsid w:val="00C553EA"/>
    <w:rsid w:val="00C554F6"/>
    <w:rsid w:val="00C5579D"/>
    <w:rsid w:val="00C55D15"/>
    <w:rsid w:val="00C568CB"/>
    <w:rsid w:val="00C56A9A"/>
    <w:rsid w:val="00C579F8"/>
    <w:rsid w:val="00C57A46"/>
    <w:rsid w:val="00C60308"/>
    <w:rsid w:val="00C60B8D"/>
    <w:rsid w:val="00C615B0"/>
    <w:rsid w:val="00C6194C"/>
    <w:rsid w:val="00C61AE3"/>
    <w:rsid w:val="00C639AF"/>
    <w:rsid w:val="00C63D10"/>
    <w:rsid w:val="00C641F7"/>
    <w:rsid w:val="00C64570"/>
    <w:rsid w:val="00C65474"/>
    <w:rsid w:val="00C65C02"/>
    <w:rsid w:val="00C67385"/>
    <w:rsid w:val="00C67938"/>
    <w:rsid w:val="00C7001E"/>
    <w:rsid w:val="00C70743"/>
    <w:rsid w:val="00C71097"/>
    <w:rsid w:val="00C713BC"/>
    <w:rsid w:val="00C71433"/>
    <w:rsid w:val="00C71FA6"/>
    <w:rsid w:val="00C722E6"/>
    <w:rsid w:val="00C730D5"/>
    <w:rsid w:val="00C7372F"/>
    <w:rsid w:val="00C74330"/>
    <w:rsid w:val="00C74689"/>
    <w:rsid w:val="00C74806"/>
    <w:rsid w:val="00C74896"/>
    <w:rsid w:val="00C7490E"/>
    <w:rsid w:val="00C749EA"/>
    <w:rsid w:val="00C74D29"/>
    <w:rsid w:val="00C751C0"/>
    <w:rsid w:val="00C757FC"/>
    <w:rsid w:val="00C759D4"/>
    <w:rsid w:val="00C75B72"/>
    <w:rsid w:val="00C75B95"/>
    <w:rsid w:val="00C765C3"/>
    <w:rsid w:val="00C768D4"/>
    <w:rsid w:val="00C76A83"/>
    <w:rsid w:val="00C772DA"/>
    <w:rsid w:val="00C778D0"/>
    <w:rsid w:val="00C77934"/>
    <w:rsid w:val="00C77D77"/>
    <w:rsid w:val="00C77EEF"/>
    <w:rsid w:val="00C80195"/>
    <w:rsid w:val="00C807E3"/>
    <w:rsid w:val="00C8093F"/>
    <w:rsid w:val="00C810E8"/>
    <w:rsid w:val="00C810EA"/>
    <w:rsid w:val="00C81420"/>
    <w:rsid w:val="00C815B3"/>
    <w:rsid w:val="00C81724"/>
    <w:rsid w:val="00C8219F"/>
    <w:rsid w:val="00C82C93"/>
    <w:rsid w:val="00C83735"/>
    <w:rsid w:val="00C84F9F"/>
    <w:rsid w:val="00C8509B"/>
    <w:rsid w:val="00C854AC"/>
    <w:rsid w:val="00C85D0C"/>
    <w:rsid w:val="00C860F1"/>
    <w:rsid w:val="00C86711"/>
    <w:rsid w:val="00C86DA1"/>
    <w:rsid w:val="00C87AE4"/>
    <w:rsid w:val="00C87D1A"/>
    <w:rsid w:val="00C900C4"/>
    <w:rsid w:val="00C905C1"/>
    <w:rsid w:val="00C90952"/>
    <w:rsid w:val="00C90C3D"/>
    <w:rsid w:val="00C91C75"/>
    <w:rsid w:val="00C91EC8"/>
    <w:rsid w:val="00C92306"/>
    <w:rsid w:val="00C92604"/>
    <w:rsid w:val="00C92C9D"/>
    <w:rsid w:val="00C92E93"/>
    <w:rsid w:val="00C92F14"/>
    <w:rsid w:val="00C932FA"/>
    <w:rsid w:val="00C94A54"/>
    <w:rsid w:val="00C95BD6"/>
    <w:rsid w:val="00C976CB"/>
    <w:rsid w:val="00C979A1"/>
    <w:rsid w:val="00C97DB7"/>
    <w:rsid w:val="00CA054C"/>
    <w:rsid w:val="00CA0744"/>
    <w:rsid w:val="00CA10F2"/>
    <w:rsid w:val="00CA136F"/>
    <w:rsid w:val="00CA20D4"/>
    <w:rsid w:val="00CA21F3"/>
    <w:rsid w:val="00CA286A"/>
    <w:rsid w:val="00CA2900"/>
    <w:rsid w:val="00CA2E0D"/>
    <w:rsid w:val="00CA3539"/>
    <w:rsid w:val="00CA363F"/>
    <w:rsid w:val="00CA3A70"/>
    <w:rsid w:val="00CA3D2D"/>
    <w:rsid w:val="00CA499B"/>
    <w:rsid w:val="00CA4C8E"/>
    <w:rsid w:val="00CA5559"/>
    <w:rsid w:val="00CA5A07"/>
    <w:rsid w:val="00CA5B61"/>
    <w:rsid w:val="00CA5F5B"/>
    <w:rsid w:val="00CA60D7"/>
    <w:rsid w:val="00CA62F7"/>
    <w:rsid w:val="00CA6319"/>
    <w:rsid w:val="00CA6E77"/>
    <w:rsid w:val="00CA6E94"/>
    <w:rsid w:val="00CA7314"/>
    <w:rsid w:val="00CA7838"/>
    <w:rsid w:val="00CA7F8D"/>
    <w:rsid w:val="00CB07B9"/>
    <w:rsid w:val="00CB0FDE"/>
    <w:rsid w:val="00CB12F0"/>
    <w:rsid w:val="00CB20A8"/>
    <w:rsid w:val="00CB2805"/>
    <w:rsid w:val="00CB2E4C"/>
    <w:rsid w:val="00CB3457"/>
    <w:rsid w:val="00CB3541"/>
    <w:rsid w:val="00CB3ED7"/>
    <w:rsid w:val="00CB4311"/>
    <w:rsid w:val="00CB4590"/>
    <w:rsid w:val="00CB4E3F"/>
    <w:rsid w:val="00CB5395"/>
    <w:rsid w:val="00CB68B0"/>
    <w:rsid w:val="00CB6FF2"/>
    <w:rsid w:val="00CB736D"/>
    <w:rsid w:val="00CB77F2"/>
    <w:rsid w:val="00CB78CF"/>
    <w:rsid w:val="00CB78DE"/>
    <w:rsid w:val="00CB7AEB"/>
    <w:rsid w:val="00CB7BBB"/>
    <w:rsid w:val="00CC00D0"/>
    <w:rsid w:val="00CC0374"/>
    <w:rsid w:val="00CC1BCB"/>
    <w:rsid w:val="00CC2DE6"/>
    <w:rsid w:val="00CC315F"/>
    <w:rsid w:val="00CC379D"/>
    <w:rsid w:val="00CC380C"/>
    <w:rsid w:val="00CC3BBB"/>
    <w:rsid w:val="00CC3EEB"/>
    <w:rsid w:val="00CC3F1B"/>
    <w:rsid w:val="00CC534B"/>
    <w:rsid w:val="00CC55E8"/>
    <w:rsid w:val="00CC64DF"/>
    <w:rsid w:val="00CC6847"/>
    <w:rsid w:val="00CC715A"/>
    <w:rsid w:val="00CC75F6"/>
    <w:rsid w:val="00CC7A2A"/>
    <w:rsid w:val="00CD0304"/>
    <w:rsid w:val="00CD10E5"/>
    <w:rsid w:val="00CD1610"/>
    <w:rsid w:val="00CD244F"/>
    <w:rsid w:val="00CD2767"/>
    <w:rsid w:val="00CD3248"/>
    <w:rsid w:val="00CD3C23"/>
    <w:rsid w:val="00CD50E8"/>
    <w:rsid w:val="00CD6047"/>
    <w:rsid w:val="00CD6F85"/>
    <w:rsid w:val="00CD7492"/>
    <w:rsid w:val="00CD774E"/>
    <w:rsid w:val="00CD7867"/>
    <w:rsid w:val="00CD7C28"/>
    <w:rsid w:val="00CD7D26"/>
    <w:rsid w:val="00CE00DF"/>
    <w:rsid w:val="00CE1090"/>
    <w:rsid w:val="00CE1673"/>
    <w:rsid w:val="00CE17A1"/>
    <w:rsid w:val="00CE21A4"/>
    <w:rsid w:val="00CE2515"/>
    <w:rsid w:val="00CE2C7B"/>
    <w:rsid w:val="00CE2C87"/>
    <w:rsid w:val="00CE35FB"/>
    <w:rsid w:val="00CE3755"/>
    <w:rsid w:val="00CE37EB"/>
    <w:rsid w:val="00CE3A6B"/>
    <w:rsid w:val="00CE4F49"/>
    <w:rsid w:val="00CE5341"/>
    <w:rsid w:val="00CE6370"/>
    <w:rsid w:val="00CE64AB"/>
    <w:rsid w:val="00CE789D"/>
    <w:rsid w:val="00CE7EAF"/>
    <w:rsid w:val="00CF02C9"/>
    <w:rsid w:val="00CF1FC6"/>
    <w:rsid w:val="00CF20EE"/>
    <w:rsid w:val="00CF2613"/>
    <w:rsid w:val="00CF2616"/>
    <w:rsid w:val="00CF2A61"/>
    <w:rsid w:val="00CF2D79"/>
    <w:rsid w:val="00CF3075"/>
    <w:rsid w:val="00CF324D"/>
    <w:rsid w:val="00CF40B2"/>
    <w:rsid w:val="00CF4301"/>
    <w:rsid w:val="00CF455B"/>
    <w:rsid w:val="00CF4754"/>
    <w:rsid w:val="00CF500F"/>
    <w:rsid w:val="00CF554F"/>
    <w:rsid w:val="00CF55BD"/>
    <w:rsid w:val="00CF5718"/>
    <w:rsid w:val="00CF65CF"/>
    <w:rsid w:val="00CF699C"/>
    <w:rsid w:val="00CF6E36"/>
    <w:rsid w:val="00CF6EB0"/>
    <w:rsid w:val="00CF724B"/>
    <w:rsid w:val="00CF7EE0"/>
    <w:rsid w:val="00D00211"/>
    <w:rsid w:val="00D00C27"/>
    <w:rsid w:val="00D01145"/>
    <w:rsid w:val="00D01251"/>
    <w:rsid w:val="00D02C8F"/>
    <w:rsid w:val="00D0305B"/>
    <w:rsid w:val="00D03B3B"/>
    <w:rsid w:val="00D03EB0"/>
    <w:rsid w:val="00D042B4"/>
    <w:rsid w:val="00D042E2"/>
    <w:rsid w:val="00D04422"/>
    <w:rsid w:val="00D05E2A"/>
    <w:rsid w:val="00D05E5B"/>
    <w:rsid w:val="00D062F1"/>
    <w:rsid w:val="00D06309"/>
    <w:rsid w:val="00D063CE"/>
    <w:rsid w:val="00D06BF0"/>
    <w:rsid w:val="00D06C88"/>
    <w:rsid w:val="00D06F24"/>
    <w:rsid w:val="00D074C8"/>
    <w:rsid w:val="00D0759D"/>
    <w:rsid w:val="00D07850"/>
    <w:rsid w:val="00D101B2"/>
    <w:rsid w:val="00D10328"/>
    <w:rsid w:val="00D10E2F"/>
    <w:rsid w:val="00D11C1A"/>
    <w:rsid w:val="00D11FB8"/>
    <w:rsid w:val="00D120AC"/>
    <w:rsid w:val="00D125A9"/>
    <w:rsid w:val="00D12F4F"/>
    <w:rsid w:val="00D13842"/>
    <w:rsid w:val="00D13B80"/>
    <w:rsid w:val="00D1448C"/>
    <w:rsid w:val="00D147E2"/>
    <w:rsid w:val="00D14B67"/>
    <w:rsid w:val="00D14C0D"/>
    <w:rsid w:val="00D14DEE"/>
    <w:rsid w:val="00D15494"/>
    <w:rsid w:val="00D15AA6"/>
    <w:rsid w:val="00D15CE0"/>
    <w:rsid w:val="00D15D4D"/>
    <w:rsid w:val="00D1642A"/>
    <w:rsid w:val="00D166ED"/>
    <w:rsid w:val="00D17431"/>
    <w:rsid w:val="00D17D7D"/>
    <w:rsid w:val="00D20815"/>
    <w:rsid w:val="00D20990"/>
    <w:rsid w:val="00D20BD0"/>
    <w:rsid w:val="00D21EF9"/>
    <w:rsid w:val="00D22417"/>
    <w:rsid w:val="00D22AED"/>
    <w:rsid w:val="00D22FAE"/>
    <w:rsid w:val="00D23E73"/>
    <w:rsid w:val="00D24103"/>
    <w:rsid w:val="00D24266"/>
    <w:rsid w:val="00D244A1"/>
    <w:rsid w:val="00D248E9"/>
    <w:rsid w:val="00D24C59"/>
    <w:rsid w:val="00D2581C"/>
    <w:rsid w:val="00D26153"/>
    <w:rsid w:val="00D2691B"/>
    <w:rsid w:val="00D26BEB"/>
    <w:rsid w:val="00D276F7"/>
    <w:rsid w:val="00D27986"/>
    <w:rsid w:val="00D3007B"/>
    <w:rsid w:val="00D3040F"/>
    <w:rsid w:val="00D3084E"/>
    <w:rsid w:val="00D3088F"/>
    <w:rsid w:val="00D3090C"/>
    <w:rsid w:val="00D30FE5"/>
    <w:rsid w:val="00D3122C"/>
    <w:rsid w:val="00D313A0"/>
    <w:rsid w:val="00D313F6"/>
    <w:rsid w:val="00D3146C"/>
    <w:rsid w:val="00D31C92"/>
    <w:rsid w:val="00D31CBE"/>
    <w:rsid w:val="00D32F81"/>
    <w:rsid w:val="00D330AB"/>
    <w:rsid w:val="00D340C5"/>
    <w:rsid w:val="00D34394"/>
    <w:rsid w:val="00D34641"/>
    <w:rsid w:val="00D34C7A"/>
    <w:rsid w:val="00D351EA"/>
    <w:rsid w:val="00D35F10"/>
    <w:rsid w:val="00D36F54"/>
    <w:rsid w:val="00D37183"/>
    <w:rsid w:val="00D372D5"/>
    <w:rsid w:val="00D376B5"/>
    <w:rsid w:val="00D3789D"/>
    <w:rsid w:val="00D37A13"/>
    <w:rsid w:val="00D37B12"/>
    <w:rsid w:val="00D401DC"/>
    <w:rsid w:val="00D40D10"/>
    <w:rsid w:val="00D411C9"/>
    <w:rsid w:val="00D41291"/>
    <w:rsid w:val="00D41336"/>
    <w:rsid w:val="00D41C12"/>
    <w:rsid w:val="00D41DFC"/>
    <w:rsid w:val="00D42044"/>
    <w:rsid w:val="00D4317A"/>
    <w:rsid w:val="00D431E7"/>
    <w:rsid w:val="00D43403"/>
    <w:rsid w:val="00D43815"/>
    <w:rsid w:val="00D43B3A"/>
    <w:rsid w:val="00D454A2"/>
    <w:rsid w:val="00D45A31"/>
    <w:rsid w:val="00D45D59"/>
    <w:rsid w:val="00D45D5F"/>
    <w:rsid w:val="00D45F34"/>
    <w:rsid w:val="00D471E5"/>
    <w:rsid w:val="00D47DAC"/>
    <w:rsid w:val="00D51109"/>
    <w:rsid w:val="00D51418"/>
    <w:rsid w:val="00D51500"/>
    <w:rsid w:val="00D51666"/>
    <w:rsid w:val="00D51B3E"/>
    <w:rsid w:val="00D51F7E"/>
    <w:rsid w:val="00D5295E"/>
    <w:rsid w:val="00D52F4A"/>
    <w:rsid w:val="00D53B0A"/>
    <w:rsid w:val="00D53E0B"/>
    <w:rsid w:val="00D5404D"/>
    <w:rsid w:val="00D54713"/>
    <w:rsid w:val="00D549B7"/>
    <w:rsid w:val="00D54A70"/>
    <w:rsid w:val="00D54D50"/>
    <w:rsid w:val="00D551C5"/>
    <w:rsid w:val="00D5591E"/>
    <w:rsid w:val="00D55E1B"/>
    <w:rsid w:val="00D562E7"/>
    <w:rsid w:val="00D5634D"/>
    <w:rsid w:val="00D56362"/>
    <w:rsid w:val="00D57072"/>
    <w:rsid w:val="00D57253"/>
    <w:rsid w:val="00D573C5"/>
    <w:rsid w:val="00D5760C"/>
    <w:rsid w:val="00D60243"/>
    <w:rsid w:val="00D602E6"/>
    <w:rsid w:val="00D60394"/>
    <w:rsid w:val="00D60CF5"/>
    <w:rsid w:val="00D6132C"/>
    <w:rsid w:val="00D62995"/>
    <w:rsid w:val="00D62E71"/>
    <w:rsid w:val="00D62E95"/>
    <w:rsid w:val="00D632D6"/>
    <w:rsid w:val="00D6457F"/>
    <w:rsid w:val="00D64950"/>
    <w:rsid w:val="00D64E60"/>
    <w:rsid w:val="00D6653B"/>
    <w:rsid w:val="00D6657F"/>
    <w:rsid w:val="00D66E48"/>
    <w:rsid w:val="00D673DA"/>
    <w:rsid w:val="00D67FD8"/>
    <w:rsid w:val="00D7031B"/>
    <w:rsid w:val="00D70893"/>
    <w:rsid w:val="00D711F5"/>
    <w:rsid w:val="00D71395"/>
    <w:rsid w:val="00D71AA6"/>
    <w:rsid w:val="00D71CE5"/>
    <w:rsid w:val="00D71FFA"/>
    <w:rsid w:val="00D721DC"/>
    <w:rsid w:val="00D724E0"/>
    <w:rsid w:val="00D735E8"/>
    <w:rsid w:val="00D740B9"/>
    <w:rsid w:val="00D740CA"/>
    <w:rsid w:val="00D744AE"/>
    <w:rsid w:val="00D745D1"/>
    <w:rsid w:val="00D74F97"/>
    <w:rsid w:val="00D75581"/>
    <w:rsid w:val="00D75BAF"/>
    <w:rsid w:val="00D75EFA"/>
    <w:rsid w:val="00D764A8"/>
    <w:rsid w:val="00D766FA"/>
    <w:rsid w:val="00D76C97"/>
    <w:rsid w:val="00D76E32"/>
    <w:rsid w:val="00D77165"/>
    <w:rsid w:val="00D77446"/>
    <w:rsid w:val="00D80012"/>
    <w:rsid w:val="00D8017B"/>
    <w:rsid w:val="00D80694"/>
    <w:rsid w:val="00D80C67"/>
    <w:rsid w:val="00D8134D"/>
    <w:rsid w:val="00D81738"/>
    <w:rsid w:val="00D81C25"/>
    <w:rsid w:val="00D8227F"/>
    <w:rsid w:val="00D8304B"/>
    <w:rsid w:val="00D83947"/>
    <w:rsid w:val="00D83AA2"/>
    <w:rsid w:val="00D841F0"/>
    <w:rsid w:val="00D85728"/>
    <w:rsid w:val="00D85A04"/>
    <w:rsid w:val="00D8619F"/>
    <w:rsid w:val="00D861D1"/>
    <w:rsid w:val="00D862DE"/>
    <w:rsid w:val="00D86891"/>
    <w:rsid w:val="00D878F0"/>
    <w:rsid w:val="00D87CA5"/>
    <w:rsid w:val="00D87F7E"/>
    <w:rsid w:val="00D90447"/>
    <w:rsid w:val="00D90578"/>
    <w:rsid w:val="00D91ED2"/>
    <w:rsid w:val="00D920EE"/>
    <w:rsid w:val="00D93294"/>
    <w:rsid w:val="00D9390F"/>
    <w:rsid w:val="00D93ABE"/>
    <w:rsid w:val="00D93D61"/>
    <w:rsid w:val="00D94D23"/>
    <w:rsid w:val="00D94FC6"/>
    <w:rsid w:val="00D952AA"/>
    <w:rsid w:val="00D959FD"/>
    <w:rsid w:val="00D95D24"/>
    <w:rsid w:val="00D95EC2"/>
    <w:rsid w:val="00D9649A"/>
    <w:rsid w:val="00D96CAD"/>
    <w:rsid w:val="00D97187"/>
    <w:rsid w:val="00DA0476"/>
    <w:rsid w:val="00DA168C"/>
    <w:rsid w:val="00DA1808"/>
    <w:rsid w:val="00DA1B94"/>
    <w:rsid w:val="00DA1E6B"/>
    <w:rsid w:val="00DA1F5E"/>
    <w:rsid w:val="00DA2097"/>
    <w:rsid w:val="00DA2ACB"/>
    <w:rsid w:val="00DA369A"/>
    <w:rsid w:val="00DA399F"/>
    <w:rsid w:val="00DA3F7B"/>
    <w:rsid w:val="00DA459A"/>
    <w:rsid w:val="00DA47F5"/>
    <w:rsid w:val="00DA508A"/>
    <w:rsid w:val="00DA56A5"/>
    <w:rsid w:val="00DA5EEA"/>
    <w:rsid w:val="00DA681E"/>
    <w:rsid w:val="00DA6F21"/>
    <w:rsid w:val="00DA71E6"/>
    <w:rsid w:val="00DA7D65"/>
    <w:rsid w:val="00DB01CB"/>
    <w:rsid w:val="00DB08CD"/>
    <w:rsid w:val="00DB119B"/>
    <w:rsid w:val="00DB1501"/>
    <w:rsid w:val="00DB1979"/>
    <w:rsid w:val="00DB21F5"/>
    <w:rsid w:val="00DB2682"/>
    <w:rsid w:val="00DB2CC1"/>
    <w:rsid w:val="00DB312C"/>
    <w:rsid w:val="00DB3771"/>
    <w:rsid w:val="00DB3B14"/>
    <w:rsid w:val="00DB3CE6"/>
    <w:rsid w:val="00DB4492"/>
    <w:rsid w:val="00DB4AF4"/>
    <w:rsid w:val="00DB5167"/>
    <w:rsid w:val="00DB52D8"/>
    <w:rsid w:val="00DB56C0"/>
    <w:rsid w:val="00DB5BD1"/>
    <w:rsid w:val="00DB5C41"/>
    <w:rsid w:val="00DB620F"/>
    <w:rsid w:val="00DB6649"/>
    <w:rsid w:val="00DB6965"/>
    <w:rsid w:val="00DB6AE8"/>
    <w:rsid w:val="00DB7602"/>
    <w:rsid w:val="00DB7A84"/>
    <w:rsid w:val="00DB7D28"/>
    <w:rsid w:val="00DB7FFE"/>
    <w:rsid w:val="00DC01A9"/>
    <w:rsid w:val="00DC031A"/>
    <w:rsid w:val="00DC0831"/>
    <w:rsid w:val="00DC0FC6"/>
    <w:rsid w:val="00DC128E"/>
    <w:rsid w:val="00DC13DD"/>
    <w:rsid w:val="00DC18E4"/>
    <w:rsid w:val="00DC23E7"/>
    <w:rsid w:val="00DC277A"/>
    <w:rsid w:val="00DC2D56"/>
    <w:rsid w:val="00DC2E19"/>
    <w:rsid w:val="00DC3312"/>
    <w:rsid w:val="00DC36F0"/>
    <w:rsid w:val="00DC3970"/>
    <w:rsid w:val="00DC4477"/>
    <w:rsid w:val="00DC44B9"/>
    <w:rsid w:val="00DC46BB"/>
    <w:rsid w:val="00DC491A"/>
    <w:rsid w:val="00DC4CDA"/>
    <w:rsid w:val="00DC4D03"/>
    <w:rsid w:val="00DC4E3F"/>
    <w:rsid w:val="00DC517D"/>
    <w:rsid w:val="00DC5435"/>
    <w:rsid w:val="00DC54A6"/>
    <w:rsid w:val="00DC5687"/>
    <w:rsid w:val="00DC5E2B"/>
    <w:rsid w:val="00DC66ED"/>
    <w:rsid w:val="00DC6863"/>
    <w:rsid w:val="00DC68FE"/>
    <w:rsid w:val="00DC68FF"/>
    <w:rsid w:val="00DC6926"/>
    <w:rsid w:val="00DC7E71"/>
    <w:rsid w:val="00DD007B"/>
    <w:rsid w:val="00DD0416"/>
    <w:rsid w:val="00DD16FE"/>
    <w:rsid w:val="00DD19C2"/>
    <w:rsid w:val="00DD1A20"/>
    <w:rsid w:val="00DD2050"/>
    <w:rsid w:val="00DD2224"/>
    <w:rsid w:val="00DD3A5D"/>
    <w:rsid w:val="00DD3E5D"/>
    <w:rsid w:val="00DD3F08"/>
    <w:rsid w:val="00DD4085"/>
    <w:rsid w:val="00DD486C"/>
    <w:rsid w:val="00DD50BF"/>
    <w:rsid w:val="00DD51DC"/>
    <w:rsid w:val="00DD5338"/>
    <w:rsid w:val="00DD60C3"/>
    <w:rsid w:val="00DD62BD"/>
    <w:rsid w:val="00DD64B9"/>
    <w:rsid w:val="00DD69FE"/>
    <w:rsid w:val="00DD6BF2"/>
    <w:rsid w:val="00DD6EC1"/>
    <w:rsid w:val="00DD7295"/>
    <w:rsid w:val="00DD75C7"/>
    <w:rsid w:val="00DD75E0"/>
    <w:rsid w:val="00DD7A1B"/>
    <w:rsid w:val="00DD7BA3"/>
    <w:rsid w:val="00DD7D32"/>
    <w:rsid w:val="00DE01D4"/>
    <w:rsid w:val="00DE062C"/>
    <w:rsid w:val="00DE0F8A"/>
    <w:rsid w:val="00DE0FC9"/>
    <w:rsid w:val="00DE18F8"/>
    <w:rsid w:val="00DE1CCA"/>
    <w:rsid w:val="00DE2CB1"/>
    <w:rsid w:val="00DE2FB3"/>
    <w:rsid w:val="00DE3334"/>
    <w:rsid w:val="00DE34FC"/>
    <w:rsid w:val="00DE3543"/>
    <w:rsid w:val="00DE3589"/>
    <w:rsid w:val="00DE41D7"/>
    <w:rsid w:val="00DE47CB"/>
    <w:rsid w:val="00DE5C2D"/>
    <w:rsid w:val="00DE5C54"/>
    <w:rsid w:val="00DE60CE"/>
    <w:rsid w:val="00DE61EC"/>
    <w:rsid w:val="00DE63D1"/>
    <w:rsid w:val="00DE6F2B"/>
    <w:rsid w:val="00DE71CF"/>
    <w:rsid w:val="00DE7308"/>
    <w:rsid w:val="00DE74DE"/>
    <w:rsid w:val="00DE779B"/>
    <w:rsid w:val="00DE79D1"/>
    <w:rsid w:val="00DF01B8"/>
    <w:rsid w:val="00DF01FD"/>
    <w:rsid w:val="00DF0659"/>
    <w:rsid w:val="00DF09EE"/>
    <w:rsid w:val="00DF0C94"/>
    <w:rsid w:val="00DF133D"/>
    <w:rsid w:val="00DF1AB3"/>
    <w:rsid w:val="00DF1AFC"/>
    <w:rsid w:val="00DF1C6A"/>
    <w:rsid w:val="00DF28CF"/>
    <w:rsid w:val="00DF2997"/>
    <w:rsid w:val="00DF2AE0"/>
    <w:rsid w:val="00DF3727"/>
    <w:rsid w:val="00DF3830"/>
    <w:rsid w:val="00DF41F9"/>
    <w:rsid w:val="00DF49F4"/>
    <w:rsid w:val="00DF680E"/>
    <w:rsid w:val="00DF6B74"/>
    <w:rsid w:val="00DF6DBA"/>
    <w:rsid w:val="00DF6FCB"/>
    <w:rsid w:val="00DF7A09"/>
    <w:rsid w:val="00DF7CB3"/>
    <w:rsid w:val="00E018C9"/>
    <w:rsid w:val="00E01A1C"/>
    <w:rsid w:val="00E03CD8"/>
    <w:rsid w:val="00E041BD"/>
    <w:rsid w:val="00E04F5A"/>
    <w:rsid w:val="00E05319"/>
    <w:rsid w:val="00E05505"/>
    <w:rsid w:val="00E05CA0"/>
    <w:rsid w:val="00E06295"/>
    <w:rsid w:val="00E06433"/>
    <w:rsid w:val="00E067AD"/>
    <w:rsid w:val="00E077A0"/>
    <w:rsid w:val="00E07836"/>
    <w:rsid w:val="00E100CD"/>
    <w:rsid w:val="00E1021A"/>
    <w:rsid w:val="00E10633"/>
    <w:rsid w:val="00E106B5"/>
    <w:rsid w:val="00E115C7"/>
    <w:rsid w:val="00E11A47"/>
    <w:rsid w:val="00E11BF0"/>
    <w:rsid w:val="00E12D8C"/>
    <w:rsid w:val="00E12EE8"/>
    <w:rsid w:val="00E13715"/>
    <w:rsid w:val="00E145DB"/>
    <w:rsid w:val="00E15A7D"/>
    <w:rsid w:val="00E16046"/>
    <w:rsid w:val="00E1606F"/>
    <w:rsid w:val="00E175C3"/>
    <w:rsid w:val="00E17CA4"/>
    <w:rsid w:val="00E21721"/>
    <w:rsid w:val="00E21778"/>
    <w:rsid w:val="00E21821"/>
    <w:rsid w:val="00E2232E"/>
    <w:rsid w:val="00E22457"/>
    <w:rsid w:val="00E22577"/>
    <w:rsid w:val="00E22C2C"/>
    <w:rsid w:val="00E22E40"/>
    <w:rsid w:val="00E2304D"/>
    <w:rsid w:val="00E23302"/>
    <w:rsid w:val="00E249CF"/>
    <w:rsid w:val="00E250A6"/>
    <w:rsid w:val="00E254E6"/>
    <w:rsid w:val="00E25596"/>
    <w:rsid w:val="00E257CB"/>
    <w:rsid w:val="00E25C77"/>
    <w:rsid w:val="00E26083"/>
    <w:rsid w:val="00E26C59"/>
    <w:rsid w:val="00E26F81"/>
    <w:rsid w:val="00E276F4"/>
    <w:rsid w:val="00E27965"/>
    <w:rsid w:val="00E307B5"/>
    <w:rsid w:val="00E30BE3"/>
    <w:rsid w:val="00E312B4"/>
    <w:rsid w:val="00E3156F"/>
    <w:rsid w:val="00E31712"/>
    <w:rsid w:val="00E319B8"/>
    <w:rsid w:val="00E31A15"/>
    <w:rsid w:val="00E323BB"/>
    <w:rsid w:val="00E32A16"/>
    <w:rsid w:val="00E32CF4"/>
    <w:rsid w:val="00E32F08"/>
    <w:rsid w:val="00E334EF"/>
    <w:rsid w:val="00E33A9B"/>
    <w:rsid w:val="00E359AE"/>
    <w:rsid w:val="00E35A8B"/>
    <w:rsid w:val="00E35E49"/>
    <w:rsid w:val="00E360E0"/>
    <w:rsid w:val="00E367A4"/>
    <w:rsid w:val="00E36CC5"/>
    <w:rsid w:val="00E36F11"/>
    <w:rsid w:val="00E372AA"/>
    <w:rsid w:val="00E37675"/>
    <w:rsid w:val="00E37803"/>
    <w:rsid w:val="00E37B1D"/>
    <w:rsid w:val="00E40521"/>
    <w:rsid w:val="00E40BB6"/>
    <w:rsid w:val="00E40C97"/>
    <w:rsid w:val="00E40EF6"/>
    <w:rsid w:val="00E40F37"/>
    <w:rsid w:val="00E41F21"/>
    <w:rsid w:val="00E436CB"/>
    <w:rsid w:val="00E437D5"/>
    <w:rsid w:val="00E44BCD"/>
    <w:rsid w:val="00E44D38"/>
    <w:rsid w:val="00E452C2"/>
    <w:rsid w:val="00E45492"/>
    <w:rsid w:val="00E458CA"/>
    <w:rsid w:val="00E45B25"/>
    <w:rsid w:val="00E45CCC"/>
    <w:rsid w:val="00E4606C"/>
    <w:rsid w:val="00E46268"/>
    <w:rsid w:val="00E462DD"/>
    <w:rsid w:val="00E46A43"/>
    <w:rsid w:val="00E46E98"/>
    <w:rsid w:val="00E47705"/>
    <w:rsid w:val="00E47787"/>
    <w:rsid w:val="00E47C78"/>
    <w:rsid w:val="00E5020A"/>
    <w:rsid w:val="00E502D6"/>
    <w:rsid w:val="00E50338"/>
    <w:rsid w:val="00E5077A"/>
    <w:rsid w:val="00E50794"/>
    <w:rsid w:val="00E50BF9"/>
    <w:rsid w:val="00E5107B"/>
    <w:rsid w:val="00E51166"/>
    <w:rsid w:val="00E5147E"/>
    <w:rsid w:val="00E5161A"/>
    <w:rsid w:val="00E518B9"/>
    <w:rsid w:val="00E51BE9"/>
    <w:rsid w:val="00E51D67"/>
    <w:rsid w:val="00E5282E"/>
    <w:rsid w:val="00E52A33"/>
    <w:rsid w:val="00E52F7C"/>
    <w:rsid w:val="00E53DC7"/>
    <w:rsid w:val="00E54103"/>
    <w:rsid w:val="00E54465"/>
    <w:rsid w:val="00E54D71"/>
    <w:rsid w:val="00E54FB8"/>
    <w:rsid w:val="00E55054"/>
    <w:rsid w:val="00E55B2A"/>
    <w:rsid w:val="00E55CFD"/>
    <w:rsid w:val="00E56B7E"/>
    <w:rsid w:val="00E57BCB"/>
    <w:rsid w:val="00E604FA"/>
    <w:rsid w:val="00E6061A"/>
    <w:rsid w:val="00E607ED"/>
    <w:rsid w:val="00E61D22"/>
    <w:rsid w:val="00E6222E"/>
    <w:rsid w:val="00E625F8"/>
    <w:rsid w:val="00E626C5"/>
    <w:rsid w:val="00E6298D"/>
    <w:rsid w:val="00E62BD2"/>
    <w:rsid w:val="00E63BF7"/>
    <w:rsid w:val="00E63CE1"/>
    <w:rsid w:val="00E63D5A"/>
    <w:rsid w:val="00E64069"/>
    <w:rsid w:val="00E641AD"/>
    <w:rsid w:val="00E644B4"/>
    <w:rsid w:val="00E648E3"/>
    <w:rsid w:val="00E64B5B"/>
    <w:rsid w:val="00E65A9C"/>
    <w:rsid w:val="00E66D05"/>
    <w:rsid w:val="00E66F0A"/>
    <w:rsid w:val="00E67255"/>
    <w:rsid w:val="00E67287"/>
    <w:rsid w:val="00E7089C"/>
    <w:rsid w:val="00E708BF"/>
    <w:rsid w:val="00E712EA"/>
    <w:rsid w:val="00E71305"/>
    <w:rsid w:val="00E71E6E"/>
    <w:rsid w:val="00E725BA"/>
    <w:rsid w:val="00E72901"/>
    <w:rsid w:val="00E72FB6"/>
    <w:rsid w:val="00E73120"/>
    <w:rsid w:val="00E736D8"/>
    <w:rsid w:val="00E7407B"/>
    <w:rsid w:val="00E74956"/>
    <w:rsid w:val="00E74A82"/>
    <w:rsid w:val="00E74EBE"/>
    <w:rsid w:val="00E74F11"/>
    <w:rsid w:val="00E75271"/>
    <w:rsid w:val="00E753AC"/>
    <w:rsid w:val="00E753FC"/>
    <w:rsid w:val="00E757CC"/>
    <w:rsid w:val="00E75C4C"/>
    <w:rsid w:val="00E75DBD"/>
    <w:rsid w:val="00E766BE"/>
    <w:rsid w:val="00E802C6"/>
    <w:rsid w:val="00E80307"/>
    <w:rsid w:val="00E803B4"/>
    <w:rsid w:val="00E8056B"/>
    <w:rsid w:val="00E805C1"/>
    <w:rsid w:val="00E807A1"/>
    <w:rsid w:val="00E807D7"/>
    <w:rsid w:val="00E80ABE"/>
    <w:rsid w:val="00E80F24"/>
    <w:rsid w:val="00E811F3"/>
    <w:rsid w:val="00E811F4"/>
    <w:rsid w:val="00E81D0B"/>
    <w:rsid w:val="00E81E50"/>
    <w:rsid w:val="00E82921"/>
    <w:rsid w:val="00E82A1A"/>
    <w:rsid w:val="00E82BA1"/>
    <w:rsid w:val="00E83737"/>
    <w:rsid w:val="00E8465F"/>
    <w:rsid w:val="00E84C53"/>
    <w:rsid w:val="00E86334"/>
    <w:rsid w:val="00E86AD2"/>
    <w:rsid w:val="00E86E65"/>
    <w:rsid w:val="00E87439"/>
    <w:rsid w:val="00E87C25"/>
    <w:rsid w:val="00E90276"/>
    <w:rsid w:val="00E9048B"/>
    <w:rsid w:val="00E90813"/>
    <w:rsid w:val="00E90C2C"/>
    <w:rsid w:val="00E9158D"/>
    <w:rsid w:val="00E91E1D"/>
    <w:rsid w:val="00E927A2"/>
    <w:rsid w:val="00E929AA"/>
    <w:rsid w:val="00E92F12"/>
    <w:rsid w:val="00E937A6"/>
    <w:rsid w:val="00E93869"/>
    <w:rsid w:val="00E94224"/>
    <w:rsid w:val="00E9453B"/>
    <w:rsid w:val="00E94EA8"/>
    <w:rsid w:val="00E960F7"/>
    <w:rsid w:val="00E96760"/>
    <w:rsid w:val="00E96F3D"/>
    <w:rsid w:val="00E9726B"/>
    <w:rsid w:val="00E97BA0"/>
    <w:rsid w:val="00EA01D0"/>
    <w:rsid w:val="00EA03E2"/>
    <w:rsid w:val="00EA2AEF"/>
    <w:rsid w:val="00EA38EF"/>
    <w:rsid w:val="00EA3B00"/>
    <w:rsid w:val="00EA3EE2"/>
    <w:rsid w:val="00EA4521"/>
    <w:rsid w:val="00EA49BF"/>
    <w:rsid w:val="00EA584B"/>
    <w:rsid w:val="00EA599D"/>
    <w:rsid w:val="00EA61F2"/>
    <w:rsid w:val="00EA742C"/>
    <w:rsid w:val="00EA7661"/>
    <w:rsid w:val="00EB002E"/>
    <w:rsid w:val="00EB03EC"/>
    <w:rsid w:val="00EB0597"/>
    <w:rsid w:val="00EB0B54"/>
    <w:rsid w:val="00EB0FD9"/>
    <w:rsid w:val="00EB16EB"/>
    <w:rsid w:val="00EB17C1"/>
    <w:rsid w:val="00EB1B3A"/>
    <w:rsid w:val="00EB1DD3"/>
    <w:rsid w:val="00EB1E1C"/>
    <w:rsid w:val="00EB2204"/>
    <w:rsid w:val="00EB283B"/>
    <w:rsid w:val="00EB2A6C"/>
    <w:rsid w:val="00EB2D89"/>
    <w:rsid w:val="00EB36EA"/>
    <w:rsid w:val="00EB3987"/>
    <w:rsid w:val="00EB42F7"/>
    <w:rsid w:val="00EB4AF1"/>
    <w:rsid w:val="00EB6119"/>
    <w:rsid w:val="00EB660E"/>
    <w:rsid w:val="00EB662F"/>
    <w:rsid w:val="00EB7117"/>
    <w:rsid w:val="00EB7ED2"/>
    <w:rsid w:val="00EC03C9"/>
    <w:rsid w:val="00EC07D8"/>
    <w:rsid w:val="00EC0A77"/>
    <w:rsid w:val="00EC0B3C"/>
    <w:rsid w:val="00EC0F67"/>
    <w:rsid w:val="00EC1316"/>
    <w:rsid w:val="00EC3C11"/>
    <w:rsid w:val="00EC3D40"/>
    <w:rsid w:val="00EC3E53"/>
    <w:rsid w:val="00EC4572"/>
    <w:rsid w:val="00EC6183"/>
    <w:rsid w:val="00EC6253"/>
    <w:rsid w:val="00EC654F"/>
    <w:rsid w:val="00EC656C"/>
    <w:rsid w:val="00EC6C98"/>
    <w:rsid w:val="00EC6EF8"/>
    <w:rsid w:val="00EC7045"/>
    <w:rsid w:val="00EC7218"/>
    <w:rsid w:val="00EC738C"/>
    <w:rsid w:val="00EC7BC3"/>
    <w:rsid w:val="00ED03B0"/>
    <w:rsid w:val="00ED0500"/>
    <w:rsid w:val="00ED0783"/>
    <w:rsid w:val="00ED0E97"/>
    <w:rsid w:val="00ED1D7E"/>
    <w:rsid w:val="00ED24A7"/>
    <w:rsid w:val="00ED2B1A"/>
    <w:rsid w:val="00ED2B22"/>
    <w:rsid w:val="00ED3075"/>
    <w:rsid w:val="00ED4210"/>
    <w:rsid w:val="00ED47FF"/>
    <w:rsid w:val="00ED53B9"/>
    <w:rsid w:val="00ED637B"/>
    <w:rsid w:val="00ED6E1C"/>
    <w:rsid w:val="00ED720B"/>
    <w:rsid w:val="00ED73B4"/>
    <w:rsid w:val="00ED7600"/>
    <w:rsid w:val="00ED7E21"/>
    <w:rsid w:val="00EE0038"/>
    <w:rsid w:val="00EE0986"/>
    <w:rsid w:val="00EE0F1F"/>
    <w:rsid w:val="00EE1A0F"/>
    <w:rsid w:val="00EE1C41"/>
    <w:rsid w:val="00EE24CD"/>
    <w:rsid w:val="00EE251B"/>
    <w:rsid w:val="00EE2567"/>
    <w:rsid w:val="00EE2BDB"/>
    <w:rsid w:val="00EE2C33"/>
    <w:rsid w:val="00EE2FD2"/>
    <w:rsid w:val="00EE310D"/>
    <w:rsid w:val="00EE33D7"/>
    <w:rsid w:val="00EE367B"/>
    <w:rsid w:val="00EE3870"/>
    <w:rsid w:val="00EE3D47"/>
    <w:rsid w:val="00EE44B3"/>
    <w:rsid w:val="00EE49E9"/>
    <w:rsid w:val="00EE4E0B"/>
    <w:rsid w:val="00EE5183"/>
    <w:rsid w:val="00EE531D"/>
    <w:rsid w:val="00EE5596"/>
    <w:rsid w:val="00EE64A2"/>
    <w:rsid w:val="00EE700D"/>
    <w:rsid w:val="00EE735C"/>
    <w:rsid w:val="00EE7527"/>
    <w:rsid w:val="00EE76F8"/>
    <w:rsid w:val="00EF0420"/>
    <w:rsid w:val="00EF04D0"/>
    <w:rsid w:val="00EF0BAD"/>
    <w:rsid w:val="00EF1032"/>
    <w:rsid w:val="00EF153C"/>
    <w:rsid w:val="00EF1753"/>
    <w:rsid w:val="00EF1CAA"/>
    <w:rsid w:val="00EF21F6"/>
    <w:rsid w:val="00EF23EF"/>
    <w:rsid w:val="00EF296A"/>
    <w:rsid w:val="00EF2BF8"/>
    <w:rsid w:val="00EF3550"/>
    <w:rsid w:val="00EF3857"/>
    <w:rsid w:val="00EF3A51"/>
    <w:rsid w:val="00EF4098"/>
    <w:rsid w:val="00EF41E9"/>
    <w:rsid w:val="00EF423C"/>
    <w:rsid w:val="00EF4319"/>
    <w:rsid w:val="00EF454D"/>
    <w:rsid w:val="00EF4926"/>
    <w:rsid w:val="00EF4C87"/>
    <w:rsid w:val="00EF516C"/>
    <w:rsid w:val="00EF5829"/>
    <w:rsid w:val="00EF5AB1"/>
    <w:rsid w:val="00EF5B58"/>
    <w:rsid w:val="00EF60BE"/>
    <w:rsid w:val="00EF70D0"/>
    <w:rsid w:val="00EF71CB"/>
    <w:rsid w:val="00EF728F"/>
    <w:rsid w:val="00EF7C0D"/>
    <w:rsid w:val="00F0050B"/>
    <w:rsid w:val="00F00767"/>
    <w:rsid w:val="00F007EA"/>
    <w:rsid w:val="00F0145C"/>
    <w:rsid w:val="00F016F8"/>
    <w:rsid w:val="00F01B51"/>
    <w:rsid w:val="00F02906"/>
    <w:rsid w:val="00F03774"/>
    <w:rsid w:val="00F04981"/>
    <w:rsid w:val="00F05503"/>
    <w:rsid w:val="00F0592E"/>
    <w:rsid w:val="00F06DD7"/>
    <w:rsid w:val="00F07469"/>
    <w:rsid w:val="00F07C12"/>
    <w:rsid w:val="00F107C0"/>
    <w:rsid w:val="00F1090B"/>
    <w:rsid w:val="00F10E5E"/>
    <w:rsid w:val="00F11CAD"/>
    <w:rsid w:val="00F11D67"/>
    <w:rsid w:val="00F12454"/>
    <w:rsid w:val="00F12A96"/>
    <w:rsid w:val="00F12C38"/>
    <w:rsid w:val="00F12CE7"/>
    <w:rsid w:val="00F13080"/>
    <w:rsid w:val="00F130D9"/>
    <w:rsid w:val="00F13532"/>
    <w:rsid w:val="00F1362C"/>
    <w:rsid w:val="00F13797"/>
    <w:rsid w:val="00F13A28"/>
    <w:rsid w:val="00F13DAC"/>
    <w:rsid w:val="00F1421F"/>
    <w:rsid w:val="00F14F1D"/>
    <w:rsid w:val="00F150CF"/>
    <w:rsid w:val="00F155D3"/>
    <w:rsid w:val="00F1724C"/>
    <w:rsid w:val="00F179EF"/>
    <w:rsid w:val="00F17C40"/>
    <w:rsid w:val="00F17E30"/>
    <w:rsid w:val="00F201F6"/>
    <w:rsid w:val="00F2175A"/>
    <w:rsid w:val="00F21CA3"/>
    <w:rsid w:val="00F22495"/>
    <w:rsid w:val="00F2262F"/>
    <w:rsid w:val="00F22CAF"/>
    <w:rsid w:val="00F22DBF"/>
    <w:rsid w:val="00F23271"/>
    <w:rsid w:val="00F23394"/>
    <w:rsid w:val="00F23DFF"/>
    <w:rsid w:val="00F24575"/>
    <w:rsid w:val="00F24DD7"/>
    <w:rsid w:val="00F25599"/>
    <w:rsid w:val="00F258FA"/>
    <w:rsid w:val="00F25F9C"/>
    <w:rsid w:val="00F26B2D"/>
    <w:rsid w:val="00F26F20"/>
    <w:rsid w:val="00F2713A"/>
    <w:rsid w:val="00F30628"/>
    <w:rsid w:val="00F30848"/>
    <w:rsid w:val="00F30A70"/>
    <w:rsid w:val="00F30C3F"/>
    <w:rsid w:val="00F30E07"/>
    <w:rsid w:val="00F30E37"/>
    <w:rsid w:val="00F31559"/>
    <w:rsid w:val="00F317FE"/>
    <w:rsid w:val="00F322E8"/>
    <w:rsid w:val="00F3307F"/>
    <w:rsid w:val="00F339EA"/>
    <w:rsid w:val="00F33B52"/>
    <w:rsid w:val="00F33C43"/>
    <w:rsid w:val="00F340BB"/>
    <w:rsid w:val="00F34874"/>
    <w:rsid w:val="00F34C79"/>
    <w:rsid w:val="00F34E29"/>
    <w:rsid w:val="00F35196"/>
    <w:rsid w:val="00F354B3"/>
    <w:rsid w:val="00F3598C"/>
    <w:rsid w:val="00F35D15"/>
    <w:rsid w:val="00F36512"/>
    <w:rsid w:val="00F367DC"/>
    <w:rsid w:val="00F3685F"/>
    <w:rsid w:val="00F36B2D"/>
    <w:rsid w:val="00F36F26"/>
    <w:rsid w:val="00F3717A"/>
    <w:rsid w:val="00F4012E"/>
    <w:rsid w:val="00F404C5"/>
    <w:rsid w:val="00F406FE"/>
    <w:rsid w:val="00F40959"/>
    <w:rsid w:val="00F41115"/>
    <w:rsid w:val="00F41E7B"/>
    <w:rsid w:val="00F435B3"/>
    <w:rsid w:val="00F43CD0"/>
    <w:rsid w:val="00F44303"/>
    <w:rsid w:val="00F4456B"/>
    <w:rsid w:val="00F4470D"/>
    <w:rsid w:val="00F448CF"/>
    <w:rsid w:val="00F45289"/>
    <w:rsid w:val="00F46931"/>
    <w:rsid w:val="00F46A68"/>
    <w:rsid w:val="00F46D05"/>
    <w:rsid w:val="00F46F1E"/>
    <w:rsid w:val="00F477CA"/>
    <w:rsid w:val="00F47DEA"/>
    <w:rsid w:val="00F5028D"/>
    <w:rsid w:val="00F50B22"/>
    <w:rsid w:val="00F50BEF"/>
    <w:rsid w:val="00F51013"/>
    <w:rsid w:val="00F51249"/>
    <w:rsid w:val="00F518CC"/>
    <w:rsid w:val="00F51C00"/>
    <w:rsid w:val="00F51FA4"/>
    <w:rsid w:val="00F5205C"/>
    <w:rsid w:val="00F523F2"/>
    <w:rsid w:val="00F52605"/>
    <w:rsid w:val="00F52B16"/>
    <w:rsid w:val="00F53D72"/>
    <w:rsid w:val="00F540AC"/>
    <w:rsid w:val="00F54238"/>
    <w:rsid w:val="00F5432A"/>
    <w:rsid w:val="00F551F0"/>
    <w:rsid w:val="00F55BCB"/>
    <w:rsid w:val="00F55EF4"/>
    <w:rsid w:val="00F56170"/>
    <w:rsid w:val="00F56690"/>
    <w:rsid w:val="00F56D38"/>
    <w:rsid w:val="00F56DEC"/>
    <w:rsid w:val="00F571C5"/>
    <w:rsid w:val="00F57913"/>
    <w:rsid w:val="00F60D62"/>
    <w:rsid w:val="00F60DF2"/>
    <w:rsid w:val="00F612AA"/>
    <w:rsid w:val="00F6188B"/>
    <w:rsid w:val="00F619BB"/>
    <w:rsid w:val="00F62340"/>
    <w:rsid w:val="00F624C5"/>
    <w:rsid w:val="00F62C5C"/>
    <w:rsid w:val="00F62D85"/>
    <w:rsid w:val="00F64B91"/>
    <w:rsid w:val="00F64DA4"/>
    <w:rsid w:val="00F64FED"/>
    <w:rsid w:val="00F65A40"/>
    <w:rsid w:val="00F65DEA"/>
    <w:rsid w:val="00F66FC6"/>
    <w:rsid w:val="00F67083"/>
    <w:rsid w:val="00F67CAF"/>
    <w:rsid w:val="00F7041A"/>
    <w:rsid w:val="00F70622"/>
    <w:rsid w:val="00F7077F"/>
    <w:rsid w:val="00F70E60"/>
    <w:rsid w:val="00F719AA"/>
    <w:rsid w:val="00F71F3C"/>
    <w:rsid w:val="00F7215C"/>
    <w:rsid w:val="00F7275E"/>
    <w:rsid w:val="00F72D4B"/>
    <w:rsid w:val="00F73119"/>
    <w:rsid w:val="00F73150"/>
    <w:rsid w:val="00F734DD"/>
    <w:rsid w:val="00F73EE9"/>
    <w:rsid w:val="00F73FBE"/>
    <w:rsid w:val="00F743D4"/>
    <w:rsid w:val="00F745E4"/>
    <w:rsid w:val="00F76701"/>
    <w:rsid w:val="00F76DAA"/>
    <w:rsid w:val="00F7700D"/>
    <w:rsid w:val="00F77452"/>
    <w:rsid w:val="00F77855"/>
    <w:rsid w:val="00F77B12"/>
    <w:rsid w:val="00F77B82"/>
    <w:rsid w:val="00F77C3A"/>
    <w:rsid w:val="00F77D5C"/>
    <w:rsid w:val="00F800FF"/>
    <w:rsid w:val="00F8029F"/>
    <w:rsid w:val="00F80D5A"/>
    <w:rsid w:val="00F821B7"/>
    <w:rsid w:val="00F824F5"/>
    <w:rsid w:val="00F8262E"/>
    <w:rsid w:val="00F8277D"/>
    <w:rsid w:val="00F82F2B"/>
    <w:rsid w:val="00F83AE6"/>
    <w:rsid w:val="00F84044"/>
    <w:rsid w:val="00F841D6"/>
    <w:rsid w:val="00F847F0"/>
    <w:rsid w:val="00F85188"/>
    <w:rsid w:val="00F8540C"/>
    <w:rsid w:val="00F854FB"/>
    <w:rsid w:val="00F85530"/>
    <w:rsid w:val="00F855C4"/>
    <w:rsid w:val="00F8683A"/>
    <w:rsid w:val="00F8692B"/>
    <w:rsid w:val="00F86BBE"/>
    <w:rsid w:val="00F86E9C"/>
    <w:rsid w:val="00F86F5C"/>
    <w:rsid w:val="00F87357"/>
    <w:rsid w:val="00F8755B"/>
    <w:rsid w:val="00F87734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2C7"/>
    <w:rsid w:val="00F93DAD"/>
    <w:rsid w:val="00F94190"/>
    <w:rsid w:val="00F94772"/>
    <w:rsid w:val="00F95018"/>
    <w:rsid w:val="00F95164"/>
    <w:rsid w:val="00F9544D"/>
    <w:rsid w:val="00F95F31"/>
    <w:rsid w:val="00F965CA"/>
    <w:rsid w:val="00F975AB"/>
    <w:rsid w:val="00F97AA1"/>
    <w:rsid w:val="00F97E52"/>
    <w:rsid w:val="00FA006E"/>
    <w:rsid w:val="00FA0288"/>
    <w:rsid w:val="00FA02C6"/>
    <w:rsid w:val="00FA0BB0"/>
    <w:rsid w:val="00FA1195"/>
    <w:rsid w:val="00FA1ED5"/>
    <w:rsid w:val="00FA2F36"/>
    <w:rsid w:val="00FA31D0"/>
    <w:rsid w:val="00FA34E6"/>
    <w:rsid w:val="00FA3D84"/>
    <w:rsid w:val="00FA3FCA"/>
    <w:rsid w:val="00FA43C9"/>
    <w:rsid w:val="00FA4A47"/>
    <w:rsid w:val="00FA4D7D"/>
    <w:rsid w:val="00FA50DA"/>
    <w:rsid w:val="00FA5483"/>
    <w:rsid w:val="00FA554A"/>
    <w:rsid w:val="00FA6788"/>
    <w:rsid w:val="00FA699B"/>
    <w:rsid w:val="00FA6B67"/>
    <w:rsid w:val="00FA6C90"/>
    <w:rsid w:val="00FA6DBF"/>
    <w:rsid w:val="00FA6EE0"/>
    <w:rsid w:val="00FA724D"/>
    <w:rsid w:val="00FA7BC8"/>
    <w:rsid w:val="00FB01CF"/>
    <w:rsid w:val="00FB0C28"/>
    <w:rsid w:val="00FB10D8"/>
    <w:rsid w:val="00FB19A5"/>
    <w:rsid w:val="00FB1FBF"/>
    <w:rsid w:val="00FB26E5"/>
    <w:rsid w:val="00FB33ED"/>
    <w:rsid w:val="00FB4C9C"/>
    <w:rsid w:val="00FB4D9A"/>
    <w:rsid w:val="00FB4F5E"/>
    <w:rsid w:val="00FB5358"/>
    <w:rsid w:val="00FB5D76"/>
    <w:rsid w:val="00FB6046"/>
    <w:rsid w:val="00FB65C9"/>
    <w:rsid w:val="00FB70EE"/>
    <w:rsid w:val="00FB779E"/>
    <w:rsid w:val="00FB7AC6"/>
    <w:rsid w:val="00FB7D30"/>
    <w:rsid w:val="00FB7DA2"/>
    <w:rsid w:val="00FC04BE"/>
    <w:rsid w:val="00FC264B"/>
    <w:rsid w:val="00FC2817"/>
    <w:rsid w:val="00FC29B9"/>
    <w:rsid w:val="00FC2C5B"/>
    <w:rsid w:val="00FC2E02"/>
    <w:rsid w:val="00FC3F29"/>
    <w:rsid w:val="00FC401C"/>
    <w:rsid w:val="00FC436E"/>
    <w:rsid w:val="00FC45E0"/>
    <w:rsid w:val="00FC4F82"/>
    <w:rsid w:val="00FC58C2"/>
    <w:rsid w:val="00FC5B90"/>
    <w:rsid w:val="00FC6391"/>
    <w:rsid w:val="00FC651C"/>
    <w:rsid w:val="00FC6C26"/>
    <w:rsid w:val="00FC6C6C"/>
    <w:rsid w:val="00FC6CA5"/>
    <w:rsid w:val="00FC6DC6"/>
    <w:rsid w:val="00FC6E43"/>
    <w:rsid w:val="00FC6FD3"/>
    <w:rsid w:val="00FC744B"/>
    <w:rsid w:val="00FC7746"/>
    <w:rsid w:val="00FC7D20"/>
    <w:rsid w:val="00FC7F0B"/>
    <w:rsid w:val="00FD0971"/>
    <w:rsid w:val="00FD2714"/>
    <w:rsid w:val="00FD2B3E"/>
    <w:rsid w:val="00FD45ED"/>
    <w:rsid w:val="00FD48D0"/>
    <w:rsid w:val="00FD516F"/>
    <w:rsid w:val="00FD5AE1"/>
    <w:rsid w:val="00FD5DE3"/>
    <w:rsid w:val="00FD6099"/>
    <w:rsid w:val="00FD61BA"/>
    <w:rsid w:val="00FD64DB"/>
    <w:rsid w:val="00FE12C7"/>
    <w:rsid w:val="00FE17FD"/>
    <w:rsid w:val="00FE1901"/>
    <w:rsid w:val="00FE1CC4"/>
    <w:rsid w:val="00FE1F13"/>
    <w:rsid w:val="00FE2006"/>
    <w:rsid w:val="00FE22BF"/>
    <w:rsid w:val="00FE2495"/>
    <w:rsid w:val="00FE2561"/>
    <w:rsid w:val="00FE25E9"/>
    <w:rsid w:val="00FE2CE8"/>
    <w:rsid w:val="00FE330F"/>
    <w:rsid w:val="00FE375B"/>
    <w:rsid w:val="00FE37A2"/>
    <w:rsid w:val="00FE391A"/>
    <w:rsid w:val="00FE3C74"/>
    <w:rsid w:val="00FE3C9A"/>
    <w:rsid w:val="00FE3D31"/>
    <w:rsid w:val="00FE3E26"/>
    <w:rsid w:val="00FE42B9"/>
    <w:rsid w:val="00FE43F7"/>
    <w:rsid w:val="00FE4A6D"/>
    <w:rsid w:val="00FE4E06"/>
    <w:rsid w:val="00FE4FDD"/>
    <w:rsid w:val="00FE50B0"/>
    <w:rsid w:val="00FE52FC"/>
    <w:rsid w:val="00FE594E"/>
    <w:rsid w:val="00FE62A7"/>
    <w:rsid w:val="00FE68B4"/>
    <w:rsid w:val="00FE6920"/>
    <w:rsid w:val="00FE7055"/>
    <w:rsid w:val="00FE780A"/>
    <w:rsid w:val="00FF0193"/>
    <w:rsid w:val="00FF0301"/>
    <w:rsid w:val="00FF0645"/>
    <w:rsid w:val="00FF0D96"/>
    <w:rsid w:val="00FF1C0A"/>
    <w:rsid w:val="00FF2234"/>
    <w:rsid w:val="00FF289D"/>
    <w:rsid w:val="00FF2B46"/>
    <w:rsid w:val="00FF302A"/>
    <w:rsid w:val="00FF378E"/>
    <w:rsid w:val="00FF3C51"/>
    <w:rsid w:val="00FF4FEA"/>
    <w:rsid w:val="00FF53F7"/>
    <w:rsid w:val="00FF5BB8"/>
    <w:rsid w:val="00FF5D1D"/>
    <w:rsid w:val="00FF60DE"/>
    <w:rsid w:val="00FF6BCD"/>
    <w:rsid w:val="00FF7215"/>
    <w:rsid w:val="00FF748F"/>
    <w:rsid w:val="00FF7513"/>
    <w:rsid w:val="00FF75CD"/>
    <w:rsid w:val="00FF75E3"/>
    <w:rsid w:val="00FF7857"/>
    <w:rsid w:val="00FF786D"/>
    <w:rsid w:val="01641B1E"/>
    <w:rsid w:val="03E4B851"/>
    <w:rsid w:val="042326F9"/>
    <w:rsid w:val="0449CB87"/>
    <w:rsid w:val="0729B9C6"/>
    <w:rsid w:val="0748BF1D"/>
    <w:rsid w:val="079522B8"/>
    <w:rsid w:val="08A2A24F"/>
    <w:rsid w:val="0A14BB08"/>
    <w:rsid w:val="0A659DCC"/>
    <w:rsid w:val="0ABC0882"/>
    <w:rsid w:val="0B508D12"/>
    <w:rsid w:val="0B59D852"/>
    <w:rsid w:val="0B83329A"/>
    <w:rsid w:val="0C0436D3"/>
    <w:rsid w:val="11AF4F48"/>
    <w:rsid w:val="11D71A93"/>
    <w:rsid w:val="1228CCAE"/>
    <w:rsid w:val="127D946A"/>
    <w:rsid w:val="146F64BB"/>
    <w:rsid w:val="14AF6661"/>
    <w:rsid w:val="151F2041"/>
    <w:rsid w:val="1542A943"/>
    <w:rsid w:val="1700F66C"/>
    <w:rsid w:val="1775E035"/>
    <w:rsid w:val="1806BE7F"/>
    <w:rsid w:val="180EE159"/>
    <w:rsid w:val="195D334A"/>
    <w:rsid w:val="19D846B4"/>
    <w:rsid w:val="19DE3783"/>
    <w:rsid w:val="1A84B15A"/>
    <w:rsid w:val="1CEBD399"/>
    <w:rsid w:val="1DA2BEF9"/>
    <w:rsid w:val="1ED18314"/>
    <w:rsid w:val="202A64C7"/>
    <w:rsid w:val="211E8508"/>
    <w:rsid w:val="2267410D"/>
    <w:rsid w:val="251FEE0B"/>
    <w:rsid w:val="255EABCE"/>
    <w:rsid w:val="257CDBA8"/>
    <w:rsid w:val="259F78D8"/>
    <w:rsid w:val="2603714B"/>
    <w:rsid w:val="267E1CBC"/>
    <w:rsid w:val="27CD0977"/>
    <w:rsid w:val="27DD482F"/>
    <w:rsid w:val="294626C1"/>
    <w:rsid w:val="2B1C0C2E"/>
    <w:rsid w:val="2D4CCD13"/>
    <w:rsid w:val="2DAC9BA1"/>
    <w:rsid w:val="2F2D1277"/>
    <w:rsid w:val="31481D2B"/>
    <w:rsid w:val="33B05CE7"/>
    <w:rsid w:val="350AC8AD"/>
    <w:rsid w:val="3529309A"/>
    <w:rsid w:val="3542047E"/>
    <w:rsid w:val="364849E8"/>
    <w:rsid w:val="38D43491"/>
    <w:rsid w:val="3AB38D1D"/>
    <w:rsid w:val="3E0C7BB7"/>
    <w:rsid w:val="3F745BBF"/>
    <w:rsid w:val="41887BF0"/>
    <w:rsid w:val="41EEBCFB"/>
    <w:rsid w:val="43B6598B"/>
    <w:rsid w:val="4433662E"/>
    <w:rsid w:val="4509D2DF"/>
    <w:rsid w:val="45330D42"/>
    <w:rsid w:val="45B31D4A"/>
    <w:rsid w:val="4751DB15"/>
    <w:rsid w:val="49558752"/>
    <w:rsid w:val="49EA8D62"/>
    <w:rsid w:val="4AE74B86"/>
    <w:rsid w:val="4C060A3D"/>
    <w:rsid w:val="4DE009F0"/>
    <w:rsid w:val="4E9E7D34"/>
    <w:rsid w:val="4EA21023"/>
    <w:rsid w:val="4EB6D923"/>
    <w:rsid w:val="4EEABFDD"/>
    <w:rsid w:val="530B7983"/>
    <w:rsid w:val="5355952F"/>
    <w:rsid w:val="538C4BC3"/>
    <w:rsid w:val="53DC5AE4"/>
    <w:rsid w:val="564599EA"/>
    <w:rsid w:val="569DDF6F"/>
    <w:rsid w:val="5806BE01"/>
    <w:rsid w:val="59F0A545"/>
    <w:rsid w:val="5C4C82FA"/>
    <w:rsid w:val="5CC6C31F"/>
    <w:rsid w:val="5CD1DDF2"/>
    <w:rsid w:val="5F73DE8B"/>
    <w:rsid w:val="5FE24FD3"/>
    <w:rsid w:val="619A9F08"/>
    <w:rsid w:val="62A1FAB2"/>
    <w:rsid w:val="62FAC6C6"/>
    <w:rsid w:val="6419ED85"/>
    <w:rsid w:val="64553DFA"/>
    <w:rsid w:val="648FD98C"/>
    <w:rsid w:val="66B339EB"/>
    <w:rsid w:val="670BFFE0"/>
    <w:rsid w:val="67CA7324"/>
    <w:rsid w:val="6861DF2E"/>
    <w:rsid w:val="6A1EF802"/>
    <w:rsid w:val="6AA3F11C"/>
    <w:rsid w:val="6AD130E1"/>
    <w:rsid w:val="6AE25FC4"/>
    <w:rsid w:val="6B327186"/>
    <w:rsid w:val="6B4000AF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179AA4C"/>
    <w:rsid w:val="71F0933B"/>
    <w:rsid w:val="74F70EB5"/>
    <w:rsid w:val="75273460"/>
    <w:rsid w:val="759DAEF4"/>
    <w:rsid w:val="78735EA0"/>
    <w:rsid w:val="78B2DD29"/>
    <w:rsid w:val="7BADDB57"/>
    <w:rsid w:val="7C5B74ED"/>
    <w:rsid w:val="7E65A6D0"/>
    <w:rsid w:val="7F38E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C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4D503B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4D503B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748A1"/>
    <w:pPr>
      <w:numPr>
        <w:ilvl w:val="2"/>
        <w:numId w:val="3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748A1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L">
    <w:name w:val="PL"/>
    <w:link w:val="PLChar"/>
    <w:qFormat/>
    <w:rsid w:val="00682A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82A6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GridTable4-Accent1">
    <w:name w:val="Grid Table 4 Accent 1"/>
    <w:basedOn w:val="TableNormal"/>
    <w:uiPriority w:val="49"/>
    <w:rsid w:val="007E6B64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887F08F-FBF7-415A-8E9A-75D1880D7A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7DACE7-F4ED-45D1-89D1-7FA50BFB5B26}"/>
</file>

<file path=customXml/itemProps3.xml><?xml version="1.0" encoding="utf-8"?>
<ds:datastoreItem xmlns:ds="http://schemas.openxmlformats.org/officeDocument/2006/customXml" ds:itemID="{C004D4F1-1441-49AA-AB67-2D99A8702636}"/>
</file>

<file path=customXml/itemProps4.xml><?xml version="1.0" encoding="utf-8"?>
<ds:datastoreItem xmlns:ds="http://schemas.openxmlformats.org/officeDocument/2006/customXml" ds:itemID="{B3C34D71-7518-4C95-AC89-B23DC68D9516}"/>
</file>

<file path=customXml/itemProps5.xml><?xml version="1.0" encoding="utf-8"?>
<ds:datastoreItem xmlns:ds="http://schemas.openxmlformats.org/officeDocument/2006/customXml" ds:itemID="{27BFC01F-7827-4395-A061-D44CA44CE1AB}"/>
</file>

<file path=customXml/itemProps6.xml><?xml version="1.0" encoding="utf-8"?>
<ds:datastoreItem xmlns:ds="http://schemas.openxmlformats.org/officeDocument/2006/customXml" ds:itemID="{CB8B232C-6BE7-4115-A2B4-278AAC4BC0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992</Words>
  <Characters>5659</Characters>
  <Application>Microsoft Office Word</Application>
  <DocSecurity>0</DocSecurity>
  <Lines>47</Lines>
  <Paragraphs>13</Paragraphs>
  <ScaleCrop>false</ScaleCrop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2022-02-14T16:01:00Z</dcterms:created>
  <dcterms:modified xsi:type="dcterms:W3CDTF">2022-02-14T16:01:00Z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